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1A1A4F" w14:textId="66EB6D15" w:rsidR="00BE26EF" w:rsidRDefault="00BE26EF">
      <w:pPr>
        <w:pStyle w:val="BodyText"/>
        <w:spacing w:before="10"/>
        <w:rPr>
          <w:rFonts w:ascii="Times New Roman"/>
          <w:sz w:val="15"/>
        </w:rPr>
      </w:pPr>
    </w:p>
    <w:p w14:paraId="45DFAE4D" w14:textId="77777777" w:rsidR="009005B7" w:rsidRDefault="009005B7" w:rsidP="009005B7">
      <w:pPr>
        <w:pStyle w:val="BodyText"/>
        <w:ind w:left="716"/>
        <w:jc w:val="center"/>
        <w:rPr>
          <w:rFonts w:ascii="Times New Roman"/>
          <w:color w:val="000000" w:themeColor="text1"/>
          <w:sz w:val="20"/>
          <w:highlight w:val="yellow"/>
        </w:rPr>
      </w:pPr>
    </w:p>
    <w:p w14:paraId="65BDFBFD" w14:textId="77777777" w:rsidR="009005B7" w:rsidRDefault="009005B7" w:rsidP="009005B7">
      <w:pPr>
        <w:pStyle w:val="BodyText"/>
        <w:ind w:left="716"/>
        <w:jc w:val="center"/>
        <w:rPr>
          <w:rFonts w:ascii="Times New Roman"/>
          <w:color w:val="000000" w:themeColor="text1"/>
          <w:sz w:val="20"/>
          <w:highlight w:val="yellow"/>
        </w:rPr>
      </w:pPr>
    </w:p>
    <w:p w14:paraId="71F69F89" w14:textId="77777777" w:rsidR="009005B7" w:rsidRDefault="009005B7" w:rsidP="009005B7">
      <w:pPr>
        <w:pStyle w:val="BodyText"/>
        <w:ind w:left="716"/>
        <w:jc w:val="center"/>
        <w:rPr>
          <w:rFonts w:ascii="Times New Roman"/>
          <w:color w:val="000000" w:themeColor="text1"/>
          <w:sz w:val="20"/>
          <w:highlight w:val="yellow"/>
        </w:rPr>
      </w:pPr>
    </w:p>
    <w:p w14:paraId="1E8A0E8D" w14:textId="77777777" w:rsidR="009005B7" w:rsidRDefault="009005B7" w:rsidP="009005B7">
      <w:pPr>
        <w:pStyle w:val="BodyText"/>
        <w:ind w:left="716"/>
        <w:jc w:val="center"/>
        <w:rPr>
          <w:rFonts w:ascii="Times New Roman"/>
          <w:color w:val="000000" w:themeColor="text1"/>
          <w:sz w:val="20"/>
          <w:highlight w:val="yellow"/>
        </w:rPr>
      </w:pPr>
    </w:p>
    <w:p w14:paraId="59089422" w14:textId="77777777" w:rsidR="009005B7" w:rsidRDefault="009005B7" w:rsidP="009005B7">
      <w:pPr>
        <w:pStyle w:val="BodyText"/>
        <w:ind w:left="716"/>
        <w:jc w:val="center"/>
        <w:rPr>
          <w:rFonts w:ascii="Times New Roman"/>
          <w:color w:val="000000" w:themeColor="text1"/>
          <w:sz w:val="20"/>
          <w:highlight w:val="yellow"/>
        </w:rPr>
      </w:pPr>
    </w:p>
    <w:p w14:paraId="43712861" w14:textId="77777777" w:rsidR="009005B7" w:rsidRDefault="009005B7" w:rsidP="009005B7">
      <w:pPr>
        <w:pStyle w:val="BodyText"/>
        <w:ind w:left="716"/>
        <w:jc w:val="center"/>
        <w:rPr>
          <w:rFonts w:ascii="Times New Roman"/>
          <w:color w:val="000000" w:themeColor="text1"/>
          <w:sz w:val="20"/>
          <w:highlight w:val="yellow"/>
        </w:rPr>
      </w:pPr>
    </w:p>
    <w:p w14:paraId="5996E123" w14:textId="77777777" w:rsidR="009005B7" w:rsidRDefault="009005B7" w:rsidP="009005B7">
      <w:pPr>
        <w:pStyle w:val="BodyText"/>
        <w:ind w:left="716"/>
        <w:jc w:val="center"/>
        <w:rPr>
          <w:rFonts w:ascii="Times New Roman"/>
          <w:color w:val="000000" w:themeColor="text1"/>
          <w:sz w:val="20"/>
          <w:highlight w:val="yellow"/>
        </w:rPr>
      </w:pPr>
    </w:p>
    <w:p w14:paraId="3C6DC806" w14:textId="77777777" w:rsidR="009005B7" w:rsidRDefault="009005B7" w:rsidP="009005B7">
      <w:pPr>
        <w:pStyle w:val="BodyText"/>
        <w:ind w:left="716"/>
        <w:jc w:val="center"/>
        <w:rPr>
          <w:rFonts w:ascii="Times New Roman"/>
          <w:color w:val="000000" w:themeColor="text1"/>
          <w:sz w:val="20"/>
          <w:highlight w:val="yellow"/>
        </w:rPr>
      </w:pPr>
    </w:p>
    <w:p w14:paraId="2F7D83F7" w14:textId="77777777" w:rsidR="009005B7" w:rsidRDefault="009005B7" w:rsidP="009005B7">
      <w:pPr>
        <w:pStyle w:val="BodyText"/>
        <w:ind w:left="716"/>
        <w:jc w:val="center"/>
        <w:rPr>
          <w:rFonts w:ascii="Times New Roman"/>
          <w:color w:val="000000" w:themeColor="text1"/>
          <w:sz w:val="20"/>
          <w:highlight w:val="yellow"/>
        </w:rPr>
      </w:pPr>
    </w:p>
    <w:p w14:paraId="1187CB47" w14:textId="77777777" w:rsidR="009005B7" w:rsidRDefault="009005B7" w:rsidP="009005B7">
      <w:pPr>
        <w:pStyle w:val="BodyText"/>
        <w:ind w:left="716"/>
        <w:jc w:val="center"/>
        <w:rPr>
          <w:rFonts w:ascii="Times New Roman"/>
          <w:color w:val="000000" w:themeColor="text1"/>
          <w:sz w:val="20"/>
          <w:highlight w:val="yellow"/>
        </w:rPr>
      </w:pPr>
    </w:p>
    <w:p w14:paraId="6360A215" w14:textId="77777777" w:rsidR="009005B7" w:rsidRDefault="009005B7" w:rsidP="009005B7">
      <w:pPr>
        <w:pStyle w:val="BodyText"/>
        <w:ind w:left="716"/>
        <w:jc w:val="center"/>
        <w:rPr>
          <w:rFonts w:ascii="Times New Roman"/>
          <w:color w:val="000000" w:themeColor="text1"/>
          <w:sz w:val="20"/>
          <w:highlight w:val="yellow"/>
        </w:rPr>
      </w:pPr>
    </w:p>
    <w:p w14:paraId="0CF3DA40" w14:textId="77777777" w:rsidR="009005B7" w:rsidRDefault="009005B7" w:rsidP="009005B7">
      <w:pPr>
        <w:pStyle w:val="BodyText"/>
        <w:ind w:left="716"/>
        <w:jc w:val="center"/>
        <w:rPr>
          <w:rFonts w:ascii="Times New Roman"/>
          <w:color w:val="000000" w:themeColor="text1"/>
          <w:sz w:val="20"/>
          <w:highlight w:val="yellow"/>
        </w:rPr>
      </w:pPr>
    </w:p>
    <w:p w14:paraId="1C88A785" w14:textId="77777777" w:rsidR="009005B7" w:rsidRDefault="009005B7" w:rsidP="009005B7">
      <w:pPr>
        <w:pStyle w:val="BodyText"/>
        <w:ind w:left="716"/>
        <w:jc w:val="center"/>
        <w:rPr>
          <w:rFonts w:ascii="Times New Roman"/>
          <w:color w:val="000000" w:themeColor="text1"/>
          <w:sz w:val="20"/>
          <w:highlight w:val="yellow"/>
        </w:rPr>
      </w:pPr>
    </w:p>
    <w:p w14:paraId="312BB44D" w14:textId="77777777" w:rsidR="009005B7" w:rsidRDefault="009005B7" w:rsidP="009005B7">
      <w:pPr>
        <w:pStyle w:val="BodyText"/>
        <w:ind w:left="716"/>
        <w:jc w:val="center"/>
        <w:rPr>
          <w:rFonts w:ascii="Times New Roman"/>
          <w:color w:val="000000" w:themeColor="text1"/>
          <w:sz w:val="20"/>
          <w:highlight w:val="yellow"/>
        </w:rPr>
      </w:pPr>
    </w:p>
    <w:p w14:paraId="3CC8E9EB" w14:textId="77777777" w:rsidR="009005B7" w:rsidRDefault="009005B7" w:rsidP="009005B7">
      <w:pPr>
        <w:pStyle w:val="BodyText"/>
        <w:ind w:left="716"/>
        <w:jc w:val="center"/>
        <w:rPr>
          <w:rFonts w:ascii="Times New Roman"/>
          <w:color w:val="000000" w:themeColor="text1"/>
          <w:sz w:val="20"/>
          <w:highlight w:val="yellow"/>
        </w:rPr>
      </w:pPr>
    </w:p>
    <w:p w14:paraId="7F4E6FE5" w14:textId="77777777" w:rsidR="009005B7" w:rsidRDefault="009005B7" w:rsidP="009005B7">
      <w:pPr>
        <w:pStyle w:val="BodyText"/>
        <w:ind w:left="716"/>
        <w:jc w:val="center"/>
        <w:rPr>
          <w:rFonts w:ascii="Times New Roman"/>
          <w:color w:val="000000" w:themeColor="text1"/>
          <w:sz w:val="20"/>
          <w:highlight w:val="yellow"/>
        </w:rPr>
      </w:pPr>
    </w:p>
    <w:p w14:paraId="2D3CB1FE" w14:textId="77777777" w:rsidR="009005B7" w:rsidRDefault="009005B7" w:rsidP="009005B7">
      <w:pPr>
        <w:pStyle w:val="BodyText"/>
        <w:ind w:left="716"/>
        <w:jc w:val="center"/>
        <w:rPr>
          <w:rFonts w:ascii="Times New Roman"/>
          <w:color w:val="000000" w:themeColor="text1"/>
          <w:sz w:val="20"/>
          <w:highlight w:val="yellow"/>
        </w:rPr>
      </w:pPr>
    </w:p>
    <w:p w14:paraId="692818AD" w14:textId="77777777" w:rsidR="009005B7" w:rsidRDefault="009005B7" w:rsidP="009005B7">
      <w:pPr>
        <w:pStyle w:val="BodyText"/>
        <w:ind w:left="716"/>
        <w:jc w:val="center"/>
        <w:rPr>
          <w:rFonts w:ascii="Times New Roman"/>
          <w:color w:val="000000" w:themeColor="text1"/>
          <w:sz w:val="20"/>
          <w:highlight w:val="yellow"/>
        </w:rPr>
      </w:pPr>
    </w:p>
    <w:p w14:paraId="50184677" w14:textId="77777777" w:rsidR="009005B7" w:rsidRDefault="009005B7" w:rsidP="009005B7">
      <w:pPr>
        <w:pStyle w:val="BodyText"/>
        <w:ind w:left="716"/>
        <w:jc w:val="center"/>
        <w:rPr>
          <w:rFonts w:ascii="Times New Roman"/>
          <w:color w:val="000000" w:themeColor="text1"/>
          <w:sz w:val="20"/>
          <w:highlight w:val="yellow"/>
        </w:rPr>
      </w:pPr>
    </w:p>
    <w:p w14:paraId="0CE34218" w14:textId="77777777" w:rsidR="009005B7" w:rsidRDefault="009005B7" w:rsidP="009005B7">
      <w:pPr>
        <w:pStyle w:val="BodyText"/>
        <w:ind w:left="716"/>
        <w:jc w:val="center"/>
        <w:rPr>
          <w:rFonts w:ascii="Times New Roman"/>
          <w:color w:val="000000" w:themeColor="text1"/>
          <w:sz w:val="20"/>
          <w:highlight w:val="yellow"/>
        </w:rPr>
      </w:pPr>
    </w:p>
    <w:p w14:paraId="7E00CE63" w14:textId="77777777" w:rsidR="009005B7" w:rsidRDefault="009005B7" w:rsidP="009005B7">
      <w:pPr>
        <w:pStyle w:val="BodyText"/>
        <w:ind w:left="716"/>
        <w:jc w:val="center"/>
        <w:rPr>
          <w:rFonts w:ascii="Times New Roman"/>
          <w:color w:val="000000" w:themeColor="text1"/>
          <w:sz w:val="20"/>
          <w:highlight w:val="yellow"/>
        </w:rPr>
      </w:pPr>
    </w:p>
    <w:p w14:paraId="4D2A90B2" w14:textId="77777777" w:rsidR="009005B7" w:rsidRDefault="009005B7" w:rsidP="009005B7">
      <w:pPr>
        <w:pStyle w:val="BodyText"/>
        <w:ind w:left="716"/>
        <w:jc w:val="center"/>
        <w:rPr>
          <w:rFonts w:ascii="Times New Roman"/>
          <w:color w:val="000000" w:themeColor="text1"/>
          <w:sz w:val="20"/>
          <w:highlight w:val="yellow"/>
        </w:rPr>
      </w:pPr>
    </w:p>
    <w:p w14:paraId="634527B3" w14:textId="4570DBE2" w:rsidR="00BE26EF" w:rsidRDefault="00C03E80">
      <w:pPr>
        <w:pStyle w:val="BodyText"/>
        <w:rPr>
          <w:rFonts w:ascii="Times New Roman"/>
          <w:sz w:val="40"/>
        </w:rPr>
      </w:pPr>
      <w:r w:rsidRPr="00C03E80">
        <w:rPr>
          <w:rFonts w:ascii="Times New Roman"/>
          <w:noProof/>
          <w:color w:val="000000" w:themeColor="text1"/>
          <w:sz w:val="56"/>
          <w:szCs w:val="144"/>
        </w:rPr>
        <w:drawing>
          <wp:inline distT="0" distB="0" distL="0" distR="0" wp14:anchorId="357FC47A" wp14:editId="797981AE">
            <wp:extent cx="5756910" cy="922655"/>
            <wp:effectExtent l="0" t="0" r="0" b="0"/>
            <wp:docPr id="117518702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56910" cy="922655"/>
                    </a:xfrm>
                    <a:prstGeom prst="rect">
                      <a:avLst/>
                    </a:prstGeom>
                    <a:noFill/>
                    <a:ln>
                      <a:noFill/>
                    </a:ln>
                  </pic:spPr>
                </pic:pic>
              </a:graphicData>
            </a:graphic>
          </wp:inline>
        </w:drawing>
      </w:r>
    </w:p>
    <w:p w14:paraId="6F10EABF" w14:textId="77777777" w:rsidR="00BE26EF" w:rsidRDefault="00BE26EF">
      <w:pPr>
        <w:pStyle w:val="BodyText"/>
        <w:spacing w:before="352"/>
        <w:rPr>
          <w:rFonts w:ascii="Times New Roman"/>
          <w:sz w:val="40"/>
        </w:rPr>
      </w:pPr>
    </w:p>
    <w:p w14:paraId="2E6A2B8E" w14:textId="4A5882A7" w:rsidR="00BE26EF" w:rsidRDefault="00734FA7" w:rsidP="00A53723">
      <w:pPr>
        <w:pStyle w:val="Title"/>
        <w:spacing w:line="343" w:lineRule="auto"/>
        <w:jc w:val="center"/>
      </w:pPr>
      <w:r>
        <w:t>Social</w:t>
      </w:r>
      <w:r>
        <w:rPr>
          <w:spacing w:val="-28"/>
        </w:rPr>
        <w:t xml:space="preserve"> </w:t>
      </w:r>
      <w:r>
        <w:t>Media</w:t>
      </w:r>
      <w:r>
        <w:rPr>
          <w:spacing w:val="-28"/>
        </w:rPr>
        <w:t xml:space="preserve"> </w:t>
      </w:r>
      <w:r>
        <w:t>Toolkit</w:t>
      </w:r>
    </w:p>
    <w:p w14:paraId="5F358214" w14:textId="77777777" w:rsidR="00AD2317" w:rsidRDefault="00AD2317" w:rsidP="00A53723">
      <w:pPr>
        <w:pStyle w:val="Title"/>
        <w:spacing w:line="343" w:lineRule="auto"/>
        <w:ind w:left="1560"/>
        <w:jc w:val="center"/>
      </w:pPr>
    </w:p>
    <w:p w14:paraId="5B1BFE45" w14:textId="77777777" w:rsidR="00AD2317" w:rsidRDefault="00AD2317" w:rsidP="00A53723">
      <w:pPr>
        <w:pStyle w:val="Title"/>
        <w:spacing w:line="343" w:lineRule="auto"/>
        <w:jc w:val="center"/>
      </w:pPr>
      <w:r>
        <w:t xml:space="preserve">DigiKnowVember </w:t>
      </w:r>
      <w:r w:rsidR="005C0234">
        <w:t>2026</w:t>
      </w:r>
    </w:p>
    <w:p w14:paraId="35596564" w14:textId="77777777" w:rsidR="00177180" w:rsidRDefault="00177180" w:rsidP="009005B7">
      <w:pPr>
        <w:pStyle w:val="Title"/>
        <w:spacing w:line="343" w:lineRule="auto"/>
      </w:pPr>
    </w:p>
    <w:p w14:paraId="52CF58A3" w14:textId="77777777" w:rsidR="00177180" w:rsidRDefault="00177180" w:rsidP="009005B7">
      <w:pPr>
        <w:pStyle w:val="Title"/>
        <w:spacing w:line="343" w:lineRule="auto"/>
      </w:pPr>
    </w:p>
    <w:p w14:paraId="44406738" w14:textId="46B18E43" w:rsidR="00177180" w:rsidRDefault="00177180" w:rsidP="00177180">
      <w:pPr>
        <w:pStyle w:val="Title"/>
        <w:spacing w:line="343" w:lineRule="auto"/>
        <w:jc w:val="center"/>
      </w:pPr>
      <w:r>
        <w:rPr>
          <w:noProof/>
        </w:rPr>
        <w:drawing>
          <wp:inline distT="0" distB="0" distL="0" distR="0" wp14:anchorId="24AB8220" wp14:editId="2FC286ED">
            <wp:extent cx="850790" cy="850790"/>
            <wp:effectExtent l="0" t="0" r="6985" b="6985"/>
            <wp:docPr id="194272606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59188" cy="859188"/>
                    </a:xfrm>
                    <a:prstGeom prst="rect">
                      <a:avLst/>
                    </a:prstGeom>
                    <a:noFill/>
                    <a:ln>
                      <a:noFill/>
                    </a:ln>
                  </pic:spPr>
                </pic:pic>
              </a:graphicData>
            </a:graphic>
          </wp:inline>
        </w:drawing>
      </w:r>
    </w:p>
    <w:p w14:paraId="6B5F2CC6" w14:textId="712396A9" w:rsidR="00177180" w:rsidRDefault="00177180" w:rsidP="009005B7">
      <w:pPr>
        <w:pStyle w:val="Title"/>
        <w:spacing w:line="343" w:lineRule="auto"/>
        <w:sectPr w:rsidR="00177180">
          <w:headerReference w:type="even" r:id="rId13"/>
          <w:headerReference w:type="default" r:id="rId14"/>
          <w:footerReference w:type="default" r:id="rId15"/>
          <w:headerReference w:type="first" r:id="rId16"/>
          <w:type w:val="continuous"/>
          <w:pgSz w:w="11910" w:h="16840"/>
          <w:pgMar w:top="1920" w:right="1417" w:bottom="280" w:left="1417" w:header="720" w:footer="720" w:gutter="0"/>
          <w:cols w:space="720"/>
        </w:sectPr>
      </w:pPr>
    </w:p>
    <w:p w14:paraId="1A3FEA2C" w14:textId="704BC707" w:rsidR="000D7733" w:rsidRDefault="000D7733">
      <w:pPr>
        <w:pStyle w:val="Heading1"/>
        <w:rPr>
          <w:u w:val="none"/>
        </w:rPr>
      </w:pPr>
    </w:p>
    <w:p w14:paraId="3469690B" w14:textId="77777777" w:rsidR="000D7733" w:rsidRDefault="000D7733">
      <w:pPr>
        <w:pStyle w:val="Heading1"/>
        <w:rPr>
          <w:u w:val="none"/>
        </w:rPr>
      </w:pPr>
    </w:p>
    <w:p w14:paraId="64E16AF1" w14:textId="77777777" w:rsidR="000D7733" w:rsidRDefault="000D7733">
      <w:pPr>
        <w:pStyle w:val="Heading1"/>
        <w:rPr>
          <w:u w:val="none"/>
        </w:rPr>
      </w:pPr>
    </w:p>
    <w:p w14:paraId="78015529" w14:textId="77777777" w:rsidR="000D7733" w:rsidRDefault="000D7733">
      <w:pPr>
        <w:pStyle w:val="Heading1"/>
        <w:rPr>
          <w:u w:val="none"/>
        </w:rPr>
      </w:pPr>
    </w:p>
    <w:p w14:paraId="6567403F" w14:textId="77777777" w:rsidR="000D7733" w:rsidRDefault="000D7733">
      <w:pPr>
        <w:pStyle w:val="Heading1"/>
        <w:rPr>
          <w:u w:val="none"/>
        </w:rPr>
      </w:pPr>
    </w:p>
    <w:p w14:paraId="5E37BD92" w14:textId="77777777" w:rsidR="000D7733" w:rsidRDefault="000D7733">
      <w:pPr>
        <w:pStyle w:val="Heading1"/>
        <w:rPr>
          <w:u w:val="none"/>
        </w:rPr>
      </w:pPr>
    </w:p>
    <w:p w14:paraId="440D4562" w14:textId="77777777" w:rsidR="000D7733" w:rsidRDefault="000D7733">
      <w:pPr>
        <w:pStyle w:val="Heading1"/>
        <w:rPr>
          <w:u w:val="none"/>
        </w:rPr>
      </w:pPr>
    </w:p>
    <w:sdt>
      <w:sdtPr>
        <w:id w:val="1996837282"/>
        <w:docPartObj>
          <w:docPartGallery w:val="Table of Contents"/>
          <w:docPartUnique/>
        </w:docPartObj>
      </w:sdtPr>
      <w:sdtEndPr>
        <w:rPr>
          <w:rFonts w:ascii="Arial" w:eastAsia="Arial" w:hAnsi="Arial" w:cs="Arial"/>
          <w:b/>
          <w:bCs/>
          <w:noProof/>
          <w:color w:val="auto"/>
          <w:sz w:val="22"/>
          <w:szCs w:val="22"/>
        </w:rPr>
      </w:sdtEndPr>
      <w:sdtContent>
        <w:p w14:paraId="261F4372" w14:textId="54A0E520" w:rsidR="000D7733" w:rsidRDefault="000D7733">
          <w:pPr>
            <w:pStyle w:val="TOCHeading"/>
            <w:rPr>
              <w:rFonts w:asciiTheme="minorBidi" w:hAnsiTheme="minorBidi" w:cstheme="minorBidi"/>
              <w:b/>
              <w:bCs/>
              <w:sz w:val="36"/>
              <w:szCs w:val="36"/>
            </w:rPr>
          </w:pPr>
          <w:r w:rsidRPr="000D7733">
            <w:rPr>
              <w:rFonts w:asciiTheme="minorBidi" w:hAnsiTheme="minorBidi" w:cstheme="minorBidi"/>
              <w:b/>
              <w:bCs/>
              <w:sz w:val="36"/>
              <w:szCs w:val="36"/>
            </w:rPr>
            <w:t>Contents</w:t>
          </w:r>
        </w:p>
        <w:p w14:paraId="23328B0E" w14:textId="77777777" w:rsidR="000D7733" w:rsidRPr="000D7733" w:rsidRDefault="000D7733" w:rsidP="000D7733"/>
        <w:p w14:paraId="57630F65" w14:textId="52EA1390" w:rsidR="000D7733" w:rsidRPr="000D7733" w:rsidRDefault="000D7733">
          <w:pPr>
            <w:pStyle w:val="TOC1"/>
            <w:tabs>
              <w:tab w:val="right" w:leader="dot" w:pos="9066"/>
            </w:tabs>
            <w:rPr>
              <w:rFonts w:asciiTheme="minorBidi" w:eastAsiaTheme="minorEastAsia" w:hAnsiTheme="minorBidi" w:cstheme="minorBidi"/>
              <w:noProof/>
              <w:kern w:val="2"/>
              <w:sz w:val="32"/>
              <w:szCs w:val="32"/>
              <w:lang w:val="en-GB" w:eastAsia="en-GB"/>
              <w14:ligatures w14:val="standardContextual"/>
            </w:rPr>
          </w:pPr>
          <w:r w:rsidRPr="000D7733">
            <w:rPr>
              <w:rFonts w:asciiTheme="minorBidi" w:hAnsiTheme="minorBidi" w:cstheme="minorBidi"/>
              <w:sz w:val="32"/>
              <w:szCs w:val="32"/>
            </w:rPr>
            <w:fldChar w:fldCharType="begin"/>
          </w:r>
          <w:r w:rsidRPr="000D7733">
            <w:rPr>
              <w:rFonts w:asciiTheme="minorBidi" w:hAnsiTheme="minorBidi" w:cstheme="minorBidi"/>
              <w:sz w:val="32"/>
              <w:szCs w:val="32"/>
            </w:rPr>
            <w:instrText xml:space="preserve"> TOC \o "1-3" \h \z \u </w:instrText>
          </w:r>
          <w:r w:rsidRPr="000D7733">
            <w:rPr>
              <w:rFonts w:asciiTheme="minorBidi" w:hAnsiTheme="minorBidi" w:cstheme="minorBidi"/>
              <w:sz w:val="32"/>
              <w:szCs w:val="32"/>
            </w:rPr>
            <w:fldChar w:fldCharType="separate"/>
          </w:r>
          <w:hyperlink w:anchor="_Toc241846769" w:history="1">
            <w:r w:rsidRPr="000D7733">
              <w:rPr>
                <w:rStyle w:val="Hyperlink"/>
                <w:rFonts w:asciiTheme="minorBidi" w:hAnsiTheme="minorBidi" w:cstheme="minorBidi"/>
                <w:noProof/>
                <w:sz w:val="32"/>
                <w:szCs w:val="32"/>
              </w:rPr>
              <w:t>DigiKnowVember 2026</w:t>
            </w:r>
            <w:r w:rsidRPr="000D7733">
              <w:rPr>
                <w:rStyle w:val="Hyperlink"/>
                <w:rFonts w:asciiTheme="minorBidi" w:hAnsiTheme="minorBidi" w:cstheme="minorBidi"/>
                <w:noProof/>
                <w:spacing w:val="-15"/>
                <w:sz w:val="32"/>
                <w:szCs w:val="32"/>
              </w:rPr>
              <w:t xml:space="preserve"> </w:t>
            </w:r>
            <w:r w:rsidRPr="000D7733">
              <w:rPr>
                <w:rStyle w:val="Hyperlink"/>
                <w:rFonts w:asciiTheme="minorBidi" w:hAnsiTheme="minorBidi" w:cstheme="minorBidi"/>
                <w:noProof/>
                <w:sz w:val="32"/>
                <w:szCs w:val="32"/>
              </w:rPr>
              <w:t>–</w:t>
            </w:r>
            <w:r w:rsidRPr="000D7733">
              <w:rPr>
                <w:rStyle w:val="Hyperlink"/>
                <w:rFonts w:asciiTheme="minorBidi" w:hAnsiTheme="minorBidi" w:cstheme="minorBidi"/>
                <w:noProof/>
                <w:spacing w:val="-17"/>
                <w:sz w:val="32"/>
                <w:szCs w:val="32"/>
              </w:rPr>
              <w:t xml:space="preserve"> </w:t>
            </w:r>
            <w:r w:rsidRPr="000D7733">
              <w:rPr>
                <w:rStyle w:val="Hyperlink"/>
                <w:rFonts w:asciiTheme="minorBidi" w:hAnsiTheme="minorBidi" w:cstheme="minorBidi"/>
                <w:noProof/>
                <w:sz w:val="32"/>
                <w:szCs w:val="32"/>
              </w:rPr>
              <w:t>Social</w:t>
            </w:r>
            <w:r w:rsidRPr="000D7733">
              <w:rPr>
                <w:rStyle w:val="Hyperlink"/>
                <w:rFonts w:asciiTheme="minorBidi" w:hAnsiTheme="minorBidi" w:cstheme="minorBidi"/>
                <w:noProof/>
                <w:spacing w:val="-16"/>
                <w:sz w:val="32"/>
                <w:szCs w:val="32"/>
              </w:rPr>
              <w:t xml:space="preserve"> </w:t>
            </w:r>
            <w:r w:rsidRPr="000D7733">
              <w:rPr>
                <w:rStyle w:val="Hyperlink"/>
                <w:rFonts w:asciiTheme="minorBidi" w:hAnsiTheme="minorBidi" w:cstheme="minorBidi"/>
                <w:noProof/>
                <w:sz w:val="32"/>
                <w:szCs w:val="32"/>
              </w:rPr>
              <w:t>Media</w:t>
            </w:r>
            <w:r w:rsidRPr="000D7733">
              <w:rPr>
                <w:rStyle w:val="Hyperlink"/>
                <w:rFonts w:asciiTheme="minorBidi" w:hAnsiTheme="minorBidi" w:cstheme="minorBidi"/>
                <w:noProof/>
                <w:spacing w:val="-17"/>
                <w:sz w:val="32"/>
                <w:szCs w:val="32"/>
              </w:rPr>
              <w:t xml:space="preserve"> </w:t>
            </w:r>
            <w:r w:rsidRPr="000D7733">
              <w:rPr>
                <w:rStyle w:val="Hyperlink"/>
                <w:rFonts w:asciiTheme="minorBidi" w:hAnsiTheme="minorBidi" w:cstheme="minorBidi"/>
                <w:noProof/>
                <w:spacing w:val="-2"/>
                <w:sz w:val="32"/>
                <w:szCs w:val="32"/>
              </w:rPr>
              <w:t>Toolkit</w:t>
            </w:r>
            <w:r w:rsidRPr="000D7733">
              <w:rPr>
                <w:rFonts w:asciiTheme="minorBidi" w:hAnsiTheme="minorBidi" w:cstheme="minorBidi"/>
                <w:noProof/>
                <w:webHidden/>
                <w:sz w:val="32"/>
                <w:szCs w:val="32"/>
              </w:rPr>
              <w:tab/>
            </w:r>
            <w:r w:rsidRPr="000D7733">
              <w:rPr>
                <w:rFonts w:asciiTheme="minorBidi" w:hAnsiTheme="minorBidi" w:cstheme="minorBidi"/>
                <w:noProof/>
                <w:webHidden/>
                <w:sz w:val="32"/>
                <w:szCs w:val="32"/>
              </w:rPr>
              <w:fldChar w:fldCharType="begin"/>
            </w:r>
            <w:r w:rsidRPr="000D7733">
              <w:rPr>
                <w:rFonts w:asciiTheme="minorBidi" w:hAnsiTheme="minorBidi" w:cstheme="minorBidi"/>
                <w:noProof/>
                <w:webHidden/>
                <w:sz w:val="32"/>
                <w:szCs w:val="32"/>
              </w:rPr>
              <w:instrText xml:space="preserve"> PAGEREF _Toc241846769 \h </w:instrText>
            </w:r>
            <w:r w:rsidRPr="000D7733">
              <w:rPr>
                <w:rFonts w:asciiTheme="minorBidi" w:hAnsiTheme="minorBidi" w:cstheme="minorBidi"/>
                <w:noProof/>
                <w:webHidden/>
                <w:sz w:val="32"/>
                <w:szCs w:val="32"/>
              </w:rPr>
            </w:r>
            <w:r w:rsidRPr="000D7733">
              <w:rPr>
                <w:rFonts w:asciiTheme="minorBidi" w:hAnsiTheme="minorBidi" w:cstheme="minorBidi"/>
                <w:noProof/>
                <w:webHidden/>
                <w:sz w:val="32"/>
                <w:szCs w:val="32"/>
              </w:rPr>
              <w:fldChar w:fldCharType="separate"/>
            </w:r>
            <w:r w:rsidRPr="000D7733">
              <w:rPr>
                <w:rFonts w:asciiTheme="minorBidi" w:hAnsiTheme="minorBidi" w:cstheme="minorBidi"/>
                <w:noProof/>
                <w:webHidden/>
                <w:sz w:val="32"/>
                <w:szCs w:val="32"/>
              </w:rPr>
              <w:t>3</w:t>
            </w:r>
            <w:r w:rsidRPr="000D7733">
              <w:rPr>
                <w:rFonts w:asciiTheme="minorBidi" w:hAnsiTheme="minorBidi" w:cstheme="minorBidi"/>
                <w:noProof/>
                <w:webHidden/>
                <w:sz w:val="32"/>
                <w:szCs w:val="32"/>
              </w:rPr>
              <w:fldChar w:fldCharType="end"/>
            </w:r>
          </w:hyperlink>
        </w:p>
        <w:p w14:paraId="0E527082" w14:textId="2998EC44" w:rsidR="000D7733" w:rsidRPr="000D7733" w:rsidRDefault="000D7733">
          <w:pPr>
            <w:pStyle w:val="TOC1"/>
            <w:tabs>
              <w:tab w:val="right" w:leader="dot" w:pos="9066"/>
            </w:tabs>
            <w:rPr>
              <w:rFonts w:asciiTheme="minorBidi" w:eastAsiaTheme="minorEastAsia" w:hAnsiTheme="minorBidi" w:cstheme="minorBidi"/>
              <w:noProof/>
              <w:kern w:val="2"/>
              <w:sz w:val="32"/>
              <w:szCs w:val="32"/>
              <w:lang w:val="en-GB" w:eastAsia="en-GB"/>
              <w14:ligatures w14:val="standardContextual"/>
            </w:rPr>
          </w:pPr>
          <w:hyperlink w:anchor="_Toc241846770" w:history="1">
            <w:r w:rsidRPr="000D7733">
              <w:rPr>
                <w:rStyle w:val="Hyperlink"/>
                <w:rFonts w:asciiTheme="minorBidi" w:hAnsiTheme="minorBidi" w:cstheme="minorBidi"/>
                <w:noProof/>
                <w:sz w:val="32"/>
                <w:szCs w:val="32"/>
              </w:rPr>
              <w:t>Health</w:t>
            </w:r>
            <w:r w:rsidRPr="000D7733">
              <w:rPr>
                <w:rStyle w:val="Hyperlink"/>
                <w:rFonts w:asciiTheme="minorBidi" w:hAnsiTheme="minorBidi" w:cstheme="minorBidi"/>
                <w:noProof/>
                <w:spacing w:val="-8"/>
                <w:sz w:val="32"/>
                <w:szCs w:val="32"/>
              </w:rPr>
              <w:t xml:space="preserve"> </w:t>
            </w:r>
            <w:r w:rsidRPr="000D7733">
              <w:rPr>
                <w:rStyle w:val="Hyperlink"/>
                <w:rFonts w:asciiTheme="minorBidi" w:hAnsiTheme="minorBidi" w:cstheme="minorBidi"/>
                <w:noProof/>
                <w:sz w:val="32"/>
                <w:szCs w:val="32"/>
              </w:rPr>
              <w:t>and</w:t>
            </w:r>
            <w:r w:rsidRPr="000D7733">
              <w:rPr>
                <w:rStyle w:val="Hyperlink"/>
                <w:rFonts w:asciiTheme="minorBidi" w:hAnsiTheme="minorBidi" w:cstheme="minorBidi"/>
                <w:noProof/>
                <w:spacing w:val="-8"/>
                <w:sz w:val="32"/>
                <w:szCs w:val="32"/>
              </w:rPr>
              <w:t xml:space="preserve"> </w:t>
            </w:r>
            <w:r w:rsidRPr="000D7733">
              <w:rPr>
                <w:rStyle w:val="Hyperlink"/>
                <w:rFonts w:asciiTheme="minorBidi" w:hAnsiTheme="minorBidi" w:cstheme="minorBidi"/>
                <w:noProof/>
                <w:spacing w:val="-2"/>
                <w:sz w:val="32"/>
                <w:szCs w:val="32"/>
              </w:rPr>
              <w:t>Safety</w:t>
            </w:r>
            <w:r w:rsidRPr="000D7733">
              <w:rPr>
                <w:rFonts w:asciiTheme="minorBidi" w:hAnsiTheme="minorBidi" w:cstheme="minorBidi"/>
                <w:noProof/>
                <w:webHidden/>
                <w:sz w:val="32"/>
                <w:szCs w:val="32"/>
              </w:rPr>
              <w:tab/>
            </w:r>
            <w:r w:rsidRPr="000D7733">
              <w:rPr>
                <w:rFonts w:asciiTheme="minorBidi" w:hAnsiTheme="minorBidi" w:cstheme="minorBidi"/>
                <w:noProof/>
                <w:webHidden/>
                <w:sz w:val="32"/>
                <w:szCs w:val="32"/>
              </w:rPr>
              <w:fldChar w:fldCharType="begin"/>
            </w:r>
            <w:r w:rsidRPr="000D7733">
              <w:rPr>
                <w:rFonts w:asciiTheme="minorBidi" w:hAnsiTheme="minorBidi" w:cstheme="minorBidi"/>
                <w:noProof/>
                <w:webHidden/>
                <w:sz w:val="32"/>
                <w:szCs w:val="32"/>
              </w:rPr>
              <w:instrText xml:space="preserve"> PAGEREF _Toc241846770 \h </w:instrText>
            </w:r>
            <w:r w:rsidRPr="000D7733">
              <w:rPr>
                <w:rFonts w:asciiTheme="minorBidi" w:hAnsiTheme="minorBidi" w:cstheme="minorBidi"/>
                <w:noProof/>
                <w:webHidden/>
                <w:sz w:val="32"/>
                <w:szCs w:val="32"/>
              </w:rPr>
            </w:r>
            <w:r w:rsidRPr="000D7733">
              <w:rPr>
                <w:rFonts w:asciiTheme="minorBidi" w:hAnsiTheme="minorBidi" w:cstheme="minorBidi"/>
                <w:noProof/>
                <w:webHidden/>
                <w:sz w:val="32"/>
                <w:szCs w:val="32"/>
              </w:rPr>
              <w:fldChar w:fldCharType="separate"/>
            </w:r>
            <w:r w:rsidRPr="000D7733">
              <w:rPr>
                <w:rFonts w:asciiTheme="minorBidi" w:hAnsiTheme="minorBidi" w:cstheme="minorBidi"/>
                <w:noProof/>
                <w:webHidden/>
                <w:sz w:val="32"/>
                <w:szCs w:val="32"/>
              </w:rPr>
              <w:t>4</w:t>
            </w:r>
            <w:r w:rsidRPr="000D7733">
              <w:rPr>
                <w:rFonts w:asciiTheme="minorBidi" w:hAnsiTheme="minorBidi" w:cstheme="minorBidi"/>
                <w:noProof/>
                <w:webHidden/>
                <w:sz w:val="32"/>
                <w:szCs w:val="32"/>
              </w:rPr>
              <w:fldChar w:fldCharType="end"/>
            </w:r>
          </w:hyperlink>
        </w:p>
        <w:p w14:paraId="0BB2E466" w14:textId="7C86CB00" w:rsidR="000D7733" w:rsidRPr="000D7733" w:rsidRDefault="000D7733">
          <w:pPr>
            <w:pStyle w:val="TOC1"/>
            <w:tabs>
              <w:tab w:val="right" w:leader="dot" w:pos="9066"/>
            </w:tabs>
            <w:rPr>
              <w:rFonts w:asciiTheme="minorBidi" w:eastAsiaTheme="minorEastAsia" w:hAnsiTheme="minorBidi" w:cstheme="minorBidi"/>
              <w:noProof/>
              <w:kern w:val="2"/>
              <w:sz w:val="32"/>
              <w:szCs w:val="32"/>
              <w:lang w:val="en-GB" w:eastAsia="en-GB"/>
              <w14:ligatures w14:val="standardContextual"/>
            </w:rPr>
          </w:pPr>
          <w:hyperlink w:anchor="_Toc241846771" w:history="1">
            <w:r w:rsidRPr="000D7733">
              <w:rPr>
                <w:rStyle w:val="Hyperlink"/>
                <w:rFonts w:asciiTheme="minorBidi" w:hAnsiTheme="minorBidi" w:cstheme="minorBidi"/>
                <w:noProof/>
                <w:sz w:val="32"/>
                <w:szCs w:val="32"/>
              </w:rPr>
              <w:t>Social</w:t>
            </w:r>
            <w:r w:rsidRPr="000D7733">
              <w:rPr>
                <w:rStyle w:val="Hyperlink"/>
                <w:rFonts w:asciiTheme="minorBidi" w:hAnsiTheme="minorBidi" w:cstheme="minorBidi"/>
                <w:noProof/>
                <w:spacing w:val="-17"/>
                <w:sz w:val="32"/>
                <w:szCs w:val="32"/>
              </w:rPr>
              <w:t xml:space="preserve"> </w:t>
            </w:r>
            <w:r w:rsidRPr="000D7733">
              <w:rPr>
                <w:rStyle w:val="Hyperlink"/>
                <w:rFonts w:asciiTheme="minorBidi" w:hAnsiTheme="minorBidi" w:cstheme="minorBidi"/>
                <w:noProof/>
                <w:sz w:val="32"/>
                <w:szCs w:val="32"/>
              </w:rPr>
              <w:t>Media</w:t>
            </w:r>
            <w:r w:rsidRPr="000D7733">
              <w:rPr>
                <w:rStyle w:val="Hyperlink"/>
                <w:rFonts w:asciiTheme="minorBidi" w:hAnsiTheme="minorBidi" w:cstheme="minorBidi"/>
                <w:noProof/>
                <w:spacing w:val="-15"/>
                <w:sz w:val="32"/>
                <w:szCs w:val="32"/>
              </w:rPr>
              <w:t xml:space="preserve"> </w:t>
            </w:r>
            <w:r w:rsidRPr="000D7733">
              <w:rPr>
                <w:rStyle w:val="Hyperlink"/>
                <w:rFonts w:asciiTheme="minorBidi" w:hAnsiTheme="minorBidi" w:cstheme="minorBidi"/>
                <w:noProof/>
                <w:sz w:val="32"/>
                <w:szCs w:val="32"/>
              </w:rPr>
              <w:t>Toolkit</w:t>
            </w:r>
            <w:r w:rsidRPr="000D7733">
              <w:rPr>
                <w:rStyle w:val="Hyperlink"/>
                <w:rFonts w:asciiTheme="minorBidi" w:hAnsiTheme="minorBidi" w:cstheme="minorBidi"/>
                <w:noProof/>
                <w:spacing w:val="-12"/>
                <w:sz w:val="32"/>
                <w:szCs w:val="32"/>
              </w:rPr>
              <w:t xml:space="preserve"> </w:t>
            </w:r>
            <w:r w:rsidRPr="000D7733">
              <w:rPr>
                <w:rStyle w:val="Hyperlink"/>
                <w:rFonts w:asciiTheme="minorBidi" w:hAnsiTheme="minorBidi" w:cstheme="minorBidi"/>
                <w:noProof/>
                <w:sz w:val="32"/>
                <w:szCs w:val="32"/>
              </w:rPr>
              <w:t>-</w:t>
            </w:r>
            <w:r w:rsidRPr="000D7733">
              <w:rPr>
                <w:rStyle w:val="Hyperlink"/>
                <w:rFonts w:asciiTheme="minorBidi" w:hAnsiTheme="minorBidi" w:cstheme="minorBidi"/>
                <w:noProof/>
                <w:spacing w:val="-22"/>
                <w:sz w:val="32"/>
                <w:szCs w:val="32"/>
              </w:rPr>
              <w:t xml:space="preserve"> </w:t>
            </w:r>
            <w:r w:rsidRPr="000D7733">
              <w:rPr>
                <w:rStyle w:val="Hyperlink"/>
                <w:rFonts w:asciiTheme="minorBidi" w:hAnsiTheme="minorBidi" w:cstheme="minorBidi"/>
                <w:noProof/>
                <w:spacing w:val="-2"/>
                <w:sz w:val="32"/>
                <w:szCs w:val="32"/>
              </w:rPr>
              <w:t>Artwork</w:t>
            </w:r>
            <w:r w:rsidRPr="000D7733">
              <w:rPr>
                <w:rFonts w:asciiTheme="minorBidi" w:hAnsiTheme="minorBidi" w:cstheme="minorBidi"/>
                <w:noProof/>
                <w:webHidden/>
                <w:sz w:val="32"/>
                <w:szCs w:val="32"/>
              </w:rPr>
              <w:tab/>
            </w:r>
            <w:r w:rsidRPr="000D7733">
              <w:rPr>
                <w:rFonts w:asciiTheme="minorBidi" w:hAnsiTheme="minorBidi" w:cstheme="minorBidi"/>
                <w:noProof/>
                <w:webHidden/>
                <w:sz w:val="32"/>
                <w:szCs w:val="32"/>
              </w:rPr>
              <w:fldChar w:fldCharType="begin"/>
            </w:r>
            <w:r w:rsidRPr="000D7733">
              <w:rPr>
                <w:rFonts w:asciiTheme="minorBidi" w:hAnsiTheme="minorBidi" w:cstheme="minorBidi"/>
                <w:noProof/>
                <w:webHidden/>
                <w:sz w:val="32"/>
                <w:szCs w:val="32"/>
              </w:rPr>
              <w:instrText xml:space="preserve"> PAGEREF _Toc241846771 \h </w:instrText>
            </w:r>
            <w:r w:rsidRPr="000D7733">
              <w:rPr>
                <w:rFonts w:asciiTheme="minorBidi" w:hAnsiTheme="minorBidi" w:cstheme="minorBidi"/>
                <w:noProof/>
                <w:webHidden/>
                <w:sz w:val="32"/>
                <w:szCs w:val="32"/>
              </w:rPr>
            </w:r>
            <w:r w:rsidRPr="000D7733">
              <w:rPr>
                <w:rFonts w:asciiTheme="minorBidi" w:hAnsiTheme="minorBidi" w:cstheme="minorBidi"/>
                <w:noProof/>
                <w:webHidden/>
                <w:sz w:val="32"/>
                <w:szCs w:val="32"/>
              </w:rPr>
              <w:fldChar w:fldCharType="separate"/>
            </w:r>
            <w:r w:rsidRPr="000D7733">
              <w:rPr>
                <w:rFonts w:asciiTheme="minorBidi" w:hAnsiTheme="minorBidi" w:cstheme="minorBidi"/>
                <w:noProof/>
                <w:webHidden/>
                <w:sz w:val="32"/>
                <w:szCs w:val="32"/>
              </w:rPr>
              <w:t>4</w:t>
            </w:r>
            <w:r w:rsidRPr="000D7733">
              <w:rPr>
                <w:rFonts w:asciiTheme="minorBidi" w:hAnsiTheme="minorBidi" w:cstheme="minorBidi"/>
                <w:noProof/>
                <w:webHidden/>
                <w:sz w:val="32"/>
                <w:szCs w:val="32"/>
              </w:rPr>
              <w:fldChar w:fldCharType="end"/>
            </w:r>
          </w:hyperlink>
        </w:p>
        <w:p w14:paraId="68F0E73B" w14:textId="18D5DE6B" w:rsidR="000D7733" w:rsidRPr="000D7733" w:rsidRDefault="000D7733">
          <w:pPr>
            <w:pStyle w:val="TOC1"/>
            <w:tabs>
              <w:tab w:val="right" w:leader="dot" w:pos="9066"/>
            </w:tabs>
            <w:rPr>
              <w:rFonts w:asciiTheme="minorBidi" w:eastAsiaTheme="minorEastAsia" w:hAnsiTheme="minorBidi" w:cstheme="minorBidi"/>
              <w:noProof/>
              <w:kern w:val="2"/>
              <w:sz w:val="32"/>
              <w:szCs w:val="32"/>
              <w:lang w:val="en-GB" w:eastAsia="en-GB"/>
              <w14:ligatures w14:val="standardContextual"/>
            </w:rPr>
          </w:pPr>
          <w:hyperlink w:anchor="_Toc241846772" w:history="1">
            <w:r w:rsidRPr="000D7733">
              <w:rPr>
                <w:rStyle w:val="Hyperlink"/>
                <w:rFonts w:asciiTheme="minorBidi" w:hAnsiTheme="minorBidi" w:cstheme="minorBidi"/>
                <w:noProof/>
                <w:sz w:val="32"/>
                <w:szCs w:val="32"/>
              </w:rPr>
              <w:t>Sample Social</w:t>
            </w:r>
            <w:r w:rsidRPr="000D7733">
              <w:rPr>
                <w:rStyle w:val="Hyperlink"/>
                <w:rFonts w:asciiTheme="minorBidi" w:hAnsiTheme="minorBidi" w:cstheme="minorBidi"/>
                <w:noProof/>
                <w:spacing w:val="-11"/>
                <w:sz w:val="32"/>
                <w:szCs w:val="32"/>
              </w:rPr>
              <w:t xml:space="preserve"> </w:t>
            </w:r>
            <w:r w:rsidRPr="000D7733">
              <w:rPr>
                <w:rStyle w:val="Hyperlink"/>
                <w:rFonts w:asciiTheme="minorBidi" w:hAnsiTheme="minorBidi" w:cstheme="minorBidi"/>
                <w:noProof/>
                <w:sz w:val="32"/>
                <w:szCs w:val="32"/>
              </w:rPr>
              <w:t>Media</w:t>
            </w:r>
            <w:r w:rsidRPr="000D7733">
              <w:rPr>
                <w:rStyle w:val="Hyperlink"/>
                <w:rFonts w:asciiTheme="minorBidi" w:hAnsiTheme="minorBidi" w:cstheme="minorBidi"/>
                <w:noProof/>
                <w:spacing w:val="-10"/>
                <w:sz w:val="32"/>
                <w:szCs w:val="32"/>
              </w:rPr>
              <w:t xml:space="preserve"> </w:t>
            </w:r>
            <w:r w:rsidRPr="000D7733">
              <w:rPr>
                <w:rStyle w:val="Hyperlink"/>
                <w:rFonts w:asciiTheme="minorBidi" w:hAnsiTheme="minorBidi" w:cstheme="minorBidi"/>
                <w:noProof/>
                <w:spacing w:val="-2"/>
                <w:sz w:val="32"/>
                <w:szCs w:val="32"/>
              </w:rPr>
              <w:t>Messages</w:t>
            </w:r>
            <w:r w:rsidRPr="000D7733">
              <w:rPr>
                <w:rFonts w:asciiTheme="minorBidi" w:hAnsiTheme="minorBidi" w:cstheme="minorBidi"/>
                <w:noProof/>
                <w:webHidden/>
                <w:sz w:val="32"/>
                <w:szCs w:val="32"/>
              </w:rPr>
              <w:tab/>
            </w:r>
            <w:r w:rsidRPr="000D7733">
              <w:rPr>
                <w:rFonts w:asciiTheme="minorBidi" w:hAnsiTheme="minorBidi" w:cstheme="minorBidi"/>
                <w:noProof/>
                <w:webHidden/>
                <w:sz w:val="32"/>
                <w:szCs w:val="32"/>
              </w:rPr>
              <w:fldChar w:fldCharType="begin"/>
            </w:r>
            <w:r w:rsidRPr="000D7733">
              <w:rPr>
                <w:rFonts w:asciiTheme="minorBidi" w:hAnsiTheme="minorBidi" w:cstheme="minorBidi"/>
                <w:noProof/>
                <w:webHidden/>
                <w:sz w:val="32"/>
                <w:szCs w:val="32"/>
              </w:rPr>
              <w:instrText xml:space="preserve"> PAGEREF _Toc241846772 \h </w:instrText>
            </w:r>
            <w:r w:rsidRPr="000D7733">
              <w:rPr>
                <w:rFonts w:asciiTheme="minorBidi" w:hAnsiTheme="minorBidi" w:cstheme="minorBidi"/>
                <w:noProof/>
                <w:webHidden/>
                <w:sz w:val="32"/>
                <w:szCs w:val="32"/>
              </w:rPr>
            </w:r>
            <w:r w:rsidRPr="000D7733">
              <w:rPr>
                <w:rFonts w:asciiTheme="minorBidi" w:hAnsiTheme="minorBidi" w:cstheme="minorBidi"/>
                <w:noProof/>
                <w:webHidden/>
                <w:sz w:val="32"/>
                <w:szCs w:val="32"/>
              </w:rPr>
              <w:fldChar w:fldCharType="separate"/>
            </w:r>
            <w:r w:rsidRPr="000D7733">
              <w:rPr>
                <w:rFonts w:asciiTheme="minorBidi" w:hAnsiTheme="minorBidi" w:cstheme="minorBidi"/>
                <w:noProof/>
                <w:webHidden/>
                <w:sz w:val="32"/>
                <w:szCs w:val="32"/>
              </w:rPr>
              <w:t>5</w:t>
            </w:r>
            <w:r w:rsidRPr="000D7733">
              <w:rPr>
                <w:rFonts w:asciiTheme="minorBidi" w:hAnsiTheme="minorBidi" w:cstheme="minorBidi"/>
                <w:noProof/>
                <w:webHidden/>
                <w:sz w:val="32"/>
                <w:szCs w:val="32"/>
              </w:rPr>
              <w:fldChar w:fldCharType="end"/>
            </w:r>
          </w:hyperlink>
        </w:p>
        <w:p w14:paraId="7CE3BBE4" w14:textId="437F7140" w:rsidR="000D7733" w:rsidRPr="000D7733" w:rsidRDefault="000D7733">
          <w:pPr>
            <w:pStyle w:val="TOC1"/>
            <w:tabs>
              <w:tab w:val="right" w:leader="dot" w:pos="9066"/>
            </w:tabs>
            <w:rPr>
              <w:rFonts w:asciiTheme="minorBidi" w:eastAsiaTheme="minorEastAsia" w:hAnsiTheme="minorBidi" w:cstheme="minorBidi"/>
              <w:noProof/>
              <w:kern w:val="2"/>
              <w:sz w:val="32"/>
              <w:szCs w:val="32"/>
              <w:lang w:val="en-GB" w:eastAsia="en-GB"/>
              <w14:ligatures w14:val="standardContextual"/>
            </w:rPr>
          </w:pPr>
          <w:hyperlink w:anchor="_Toc241846773" w:history="1">
            <w:r w:rsidRPr="000D7733">
              <w:rPr>
                <w:rStyle w:val="Hyperlink"/>
                <w:rFonts w:asciiTheme="minorBidi" w:hAnsiTheme="minorBidi" w:cstheme="minorBidi"/>
                <w:noProof/>
                <w:spacing w:val="-2"/>
                <w:sz w:val="32"/>
                <w:szCs w:val="32"/>
              </w:rPr>
              <w:t>Hashtags</w:t>
            </w:r>
            <w:r w:rsidRPr="000D7733">
              <w:rPr>
                <w:rFonts w:asciiTheme="minorBidi" w:hAnsiTheme="minorBidi" w:cstheme="minorBidi"/>
                <w:noProof/>
                <w:webHidden/>
                <w:sz w:val="32"/>
                <w:szCs w:val="32"/>
              </w:rPr>
              <w:tab/>
            </w:r>
            <w:r w:rsidRPr="000D7733">
              <w:rPr>
                <w:rFonts w:asciiTheme="minorBidi" w:hAnsiTheme="minorBidi" w:cstheme="minorBidi"/>
                <w:noProof/>
                <w:webHidden/>
                <w:sz w:val="32"/>
                <w:szCs w:val="32"/>
              </w:rPr>
              <w:fldChar w:fldCharType="begin"/>
            </w:r>
            <w:r w:rsidRPr="000D7733">
              <w:rPr>
                <w:rFonts w:asciiTheme="minorBidi" w:hAnsiTheme="minorBidi" w:cstheme="minorBidi"/>
                <w:noProof/>
                <w:webHidden/>
                <w:sz w:val="32"/>
                <w:szCs w:val="32"/>
              </w:rPr>
              <w:instrText xml:space="preserve"> PAGEREF _Toc241846773 \h </w:instrText>
            </w:r>
            <w:r w:rsidRPr="000D7733">
              <w:rPr>
                <w:rFonts w:asciiTheme="minorBidi" w:hAnsiTheme="minorBidi" w:cstheme="minorBidi"/>
                <w:noProof/>
                <w:webHidden/>
                <w:sz w:val="32"/>
                <w:szCs w:val="32"/>
              </w:rPr>
            </w:r>
            <w:r w:rsidRPr="000D7733">
              <w:rPr>
                <w:rFonts w:asciiTheme="minorBidi" w:hAnsiTheme="minorBidi" w:cstheme="minorBidi"/>
                <w:noProof/>
                <w:webHidden/>
                <w:sz w:val="32"/>
                <w:szCs w:val="32"/>
              </w:rPr>
              <w:fldChar w:fldCharType="separate"/>
            </w:r>
            <w:r w:rsidRPr="000D7733">
              <w:rPr>
                <w:rFonts w:asciiTheme="minorBidi" w:hAnsiTheme="minorBidi" w:cstheme="minorBidi"/>
                <w:noProof/>
                <w:webHidden/>
                <w:sz w:val="32"/>
                <w:szCs w:val="32"/>
              </w:rPr>
              <w:t>6</w:t>
            </w:r>
            <w:r w:rsidRPr="000D7733">
              <w:rPr>
                <w:rFonts w:asciiTheme="minorBidi" w:hAnsiTheme="minorBidi" w:cstheme="minorBidi"/>
                <w:noProof/>
                <w:webHidden/>
                <w:sz w:val="32"/>
                <w:szCs w:val="32"/>
              </w:rPr>
              <w:fldChar w:fldCharType="end"/>
            </w:r>
          </w:hyperlink>
        </w:p>
        <w:p w14:paraId="47AC0487" w14:textId="288BCBC8" w:rsidR="000D7733" w:rsidRPr="000D7733" w:rsidRDefault="000D7733">
          <w:pPr>
            <w:pStyle w:val="TOC1"/>
            <w:tabs>
              <w:tab w:val="right" w:leader="dot" w:pos="9066"/>
            </w:tabs>
            <w:rPr>
              <w:rFonts w:asciiTheme="minorBidi" w:eastAsiaTheme="minorEastAsia" w:hAnsiTheme="minorBidi" w:cstheme="minorBidi"/>
              <w:noProof/>
              <w:kern w:val="2"/>
              <w:sz w:val="32"/>
              <w:szCs w:val="32"/>
              <w:lang w:val="en-GB" w:eastAsia="en-GB"/>
              <w14:ligatures w14:val="standardContextual"/>
            </w:rPr>
          </w:pPr>
          <w:hyperlink w:anchor="_Toc241846774" w:history="1">
            <w:r w:rsidRPr="000D7733">
              <w:rPr>
                <w:rStyle w:val="Hyperlink"/>
                <w:rFonts w:asciiTheme="minorBidi" w:hAnsiTheme="minorBidi" w:cstheme="minorBidi"/>
                <w:noProof/>
                <w:sz w:val="32"/>
                <w:szCs w:val="32"/>
              </w:rPr>
              <w:t>Tagging</w:t>
            </w:r>
            <w:r w:rsidRPr="000D7733">
              <w:rPr>
                <w:rStyle w:val="Hyperlink"/>
                <w:rFonts w:asciiTheme="minorBidi" w:hAnsiTheme="minorBidi" w:cstheme="minorBidi"/>
                <w:noProof/>
                <w:spacing w:val="-20"/>
                <w:sz w:val="32"/>
                <w:szCs w:val="32"/>
              </w:rPr>
              <w:t xml:space="preserve"> </w:t>
            </w:r>
            <w:r w:rsidRPr="000D7733">
              <w:rPr>
                <w:rStyle w:val="Hyperlink"/>
                <w:rFonts w:asciiTheme="minorBidi" w:hAnsiTheme="minorBidi" w:cstheme="minorBidi"/>
                <w:noProof/>
                <w:sz w:val="32"/>
                <w:szCs w:val="32"/>
              </w:rPr>
              <w:t>(Using</w:t>
            </w:r>
            <w:r w:rsidRPr="000D7733">
              <w:rPr>
                <w:rStyle w:val="Hyperlink"/>
                <w:rFonts w:asciiTheme="minorBidi" w:hAnsiTheme="minorBidi" w:cstheme="minorBidi"/>
                <w:noProof/>
                <w:spacing w:val="-19"/>
                <w:sz w:val="32"/>
                <w:szCs w:val="32"/>
              </w:rPr>
              <w:t xml:space="preserve"> </w:t>
            </w:r>
            <w:r w:rsidRPr="000D7733">
              <w:rPr>
                <w:rStyle w:val="Hyperlink"/>
                <w:rFonts w:asciiTheme="minorBidi" w:hAnsiTheme="minorBidi" w:cstheme="minorBidi"/>
                <w:noProof/>
                <w:sz w:val="32"/>
                <w:szCs w:val="32"/>
              </w:rPr>
              <w:t>Online</w:t>
            </w:r>
            <w:r w:rsidRPr="000D7733">
              <w:rPr>
                <w:rStyle w:val="Hyperlink"/>
                <w:rFonts w:asciiTheme="minorBidi" w:hAnsiTheme="minorBidi" w:cstheme="minorBidi"/>
                <w:noProof/>
                <w:spacing w:val="-20"/>
                <w:sz w:val="32"/>
                <w:szCs w:val="32"/>
              </w:rPr>
              <w:t xml:space="preserve"> </w:t>
            </w:r>
            <w:r w:rsidRPr="000D7733">
              <w:rPr>
                <w:rStyle w:val="Hyperlink"/>
                <w:rFonts w:asciiTheme="minorBidi" w:hAnsiTheme="minorBidi" w:cstheme="minorBidi"/>
                <w:noProof/>
                <w:spacing w:val="-2"/>
                <w:sz w:val="32"/>
                <w:szCs w:val="32"/>
              </w:rPr>
              <w:t>Handles)</w:t>
            </w:r>
            <w:r w:rsidRPr="000D7733">
              <w:rPr>
                <w:rFonts w:asciiTheme="minorBidi" w:hAnsiTheme="minorBidi" w:cstheme="minorBidi"/>
                <w:noProof/>
                <w:webHidden/>
                <w:sz w:val="32"/>
                <w:szCs w:val="32"/>
              </w:rPr>
              <w:tab/>
            </w:r>
            <w:r w:rsidRPr="000D7733">
              <w:rPr>
                <w:rFonts w:asciiTheme="minorBidi" w:hAnsiTheme="minorBidi" w:cstheme="minorBidi"/>
                <w:noProof/>
                <w:webHidden/>
                <w:sz w:val="32"/>
                <w:szCs w:val="32"/>
              </w:rPr>
              <w:fldChar w:fldCharType="begin"/>
            </w:r>
            <w:r w:rsidRPr="000D7733">
              <w:rPr>
                <w:rFonts w:asciiTheme="minorBidi" w:hAnsiTheme="minorBidi" w:cstheme="minorBidi"/>
                <w:noProof/>
                <w:webHidden/>
                <w:sz w:val="32"/>
                <w:szCs w:val="32"/>
              </w:rPr>
              <w:instrText xml:space="preserve"> PAGEREF _Toc241846774 \h </w:instrText>
            </w:r>
            <w:r w:rsidRPr="000D7733">
              <w:rPr>
                <w:rFonts w:asciiTheme="minorBidi" w:hAnsiTheme="minorBidi" w:cstheme="minorBidi"/>
                <w:noProof/>
                <w:webHidden/>
                <w:sz w:val="32"/>
                <w:szCs w:val="32"/>
              </w:rPr>
            </w:r>
            <w:r w:rsidRPr="000D7733">
              <w:rPr>
                <w:rFonts w:asciiTheme="minorBidi" w:hAnsiTheme="minorBidi" w:cstheme="minorBidi"/>
                <w:noProof/>
                <w:webHidden/>
                <w:sz w:val="32"/>
                <w:szCs w:val="32"/>
              </w:rPr>
              <w:fldChar w:fldCharType="separate"/>
            </w:r>
            <w:r w:rsidRPr="000D7733">
              <w:rPr>
                <w:rFonts w:asciiTheme="minorBidi" w:hAnsiTheme="minorBidi" w:cstheme="minorBidi"/>
                <w:noProof/>
                <w:webHidden/>
                <w:sz w:val="32"/>
                <w:szCs w:val="32"/>
              </w:rPr>
              <w:t>6</w:t>
            </w:r>
            <w:r w:rsidRPr="000D7733">
              <w:rPr>
                <w:rFonts w:asciiTheme="minorBidi" w:hAnsiTheme="minorBidi" w:cstheme="minorBidi"/>
                <w:noProof/>
                <w:webHidden/>
                <w:sz w:val="32"/>
                <w:szCs w:val="32"/>
              </w:rPr>
              <w:fldChar w:fldCharType="end"/>
            </w:r>
          </w:hyperlink>
        </w:p>
        <w:p w14:paraId="186B2630" w14:textId="16159279" w:rsidR="000D7733" w:rsidRDefault="000D7733">
          <w:r w:rsidRPr="000D7733">
            <w:rPr>
              <w:rFonts w:asciiTheme="minorBidi" w:hAnsiTheme="minorBidi" w:cstheme="minorBidi"/>
              <w:b/>
              <w:bCs/>
              <w:noProof/>
              <w:sz w:val="32"/>
              <w:szCs w:val="32"/>
            </w:rPr>
            <w:fldChar w:fldCharType="end"/>
          </w:r>
        </w:p>
      </w:sdtContent>
    </w:sdt>
    <w:p w14:paraId="3D277160" w14:textId="77777777" w:rsidR="000D7733" w:rsidRDefault="000D7733">
      <w:pPr>
        <w:pStyle w:val="Heading1"/>
        <w:rPr>
          <w:u w:val="none"/>
        </w:rPr>
      </w:pPr>
    </w:p>
    <w:p w14:paraId="6D2C47C0" w14:textId="77777777" w:rsidR="000D7733" w:rsidRDefault="000D7733">
      <w:pPr>
        <w:pStyle w:val="Heading1"/>
        <w:rPr>
          <w:u w:val="none"/>
        </w:rPr>
      </w:pPr>
    </w:p>
    <w:p w14:paraId="0A46FAF2" w14:textId="77777777" w:rsidR="000D7733" w:rsidRDefault="000D7733">
      <w:pPr>
        <w:pStyle w:val="Heading1"/>
        <w:rPr>
          <w:u w:val="none"/>
        </w:rPr>
      </w:pPr>
    </w:p>
    <w:p w14:paraId="3EB674AE" w14:textId="77777777" w:rsidR="000D7733" w:rsidRDefault="000D7733">
      <w:pPr>
        <w:pStyle w:val="Heading1"/>
        <w:rPr>
          <w:u w:val="none"/>
        </w:rPr>
      </w:pPr>
    </w:p>
    <w:p w14:paraId="3E7C37EB" w14:textId="77777777" w:rsidR="000D7733" w:rsidRDefault="000D7733">
      <w:pPr>
        <w:pStyle w:val="Heading1"/>
        <w:rPr>
          <w:u w:val="none"/>
        </w:rPr>
      </w:pPr>
    </w:p>
    <w:p w14:paraId="6A3650AB" w14:textId="77777777" w:rsidR="000D7733" w:rsidRDefault="000D7733">
      <w:pPr>
        <w:pStyle w:val="Heading1"/>
        <w:rPr>
          <w:u w:val="none"/>
        </w:rPr>
      </w:pPr>
    </w:p>
    <w:p w14:paraId="5E6016CF" w14:textId="77777777" w:rsidR="000D7733" w:rsidRDefault="000D7733">
      <w:pPr>
        <w:pStyle w:val="Heading1"/>
        <w:rPr>
          <w:u w:val="none"/>
        </w:rPr>
      </w:pPr>
    </w:p>
    <w:p w14:paraId="74DDEB3A" w14:textId="77777777" w:rsidR="000D7733" w:rsidRDefault="000D7733">
      <w:pPr>
        <w:pStyle w:val="Heading1"/>
        <w:rPr>
          <w:u w:val="none"/>
        </w:rPr>
      </w:pPr>
    </w:p>
    <w:p w14:paraId="175466AE" w14:textId="77777777" w:rsidR="000D7733" w:rsidRDefault="000D7733">
      <w:pPr>
        <w:pStyle w:val="Heading1"/>
        <w:rPr>
          <w:u w:val="none"/>
        </w:rPr>
      </w:pPr>
    </w:p>
    <w:p w14:paraId="76808699" w14:textId="77777777" w:rsidR="000D7733" w:rsidRDefault="000D7733">
      <w:pPr>
        <w:pStyle w:val="Heading1"/>
        <w:rPr>
          <w:u w:val="none"/>
        </w:rPr>
      </w:pPr>
    </w:p>
    <w:p w14:paraId="307E9ADC" w14:textId="77777777" w:rsidR="000D7733" w:rsidRDefault="000D7733">
      <w:pPr>
        <w:pStyle w:val="Heading1"/>
        <w:rPr>
          <w:u w:val="none"/>
        </w:rPr>
      </w:pPr>
    </w:p>
    <w:p w14:paraId="386107D9" w14:textId="77777777" w:rsidR="000D7733" w:rsidRDefault="000D7733">
      <w:pPr>
        <w:pStyle w:val="Heading1"/>
        <w:rPr>
          <w:u w:val="none"/>
        </w:rPr>
      </w:pPr>
    </w:p>
    <w:p w14:paraId="57620C79" w14:textId="77777777" w:rsidR="000D7733" w:rsidRDefault="000D7733">
      <w:pPr>
        <w:pStyle w:val="Heading1"/>
        <w:rPr>
          <w:u w:val="none"/>
        </w:rPr>
      </w:pPr>
    </w:p>
    <w:p w14:paraId="024975FE" w14:textId="77777777" w:rsidR="000D7733" w:rsidRDefault="000D7733">
      <w:pPr>
        <w:pStyle w:val="Heading1"/>
        <w:rPr>
          <w:u w:val="none"/>
        </w:rPr>
      </w:pPr>
    </w:p>
    <w:p w14:paraId="55C8A060" w14:textId="77777777" w:rsidR="000D7733" w:rsidRDefault="000D7733">
      <w:pPr>
        <w:pStyle w:val="Heading1"/>
        <w:rPr>
          <w:u w:val="none"/>
        </w:rPr>
      </w:pPr>
    </w:p>
    <w:p w14:paraId="578C4ACC" w14:textId="77777777" w:rsidR="000D7733" w:rsidRDefault="000D7733">
      <w:pPr>
        <w:pStyle w:val="Heading1"/>
        <w:rPr>
          <w:u w:val="none"/>
        </w:rPr>
      </w:pPr>
    </w:p>
    <w:p w14:paraId="74A67228" w14:textId="77777777" w:rsidR="000D7733" w:rsidRDefault="000D7733">
      <w:pPr>
        <w:pStyle w:val="Heading1"/>
        <w:rPr>
          <w:u w:val="none"/>
        </w:rPr>
      </w:pPr>
    </w:p>
    <w:p w14:paraId="160308AD" w14:textId="77777777" w:rsidR="000D7733" w:rsidRDefault="000D7733">
      <w:pPr>
        <w:pStyle w:val="Heading1"/>
        <w:rPr>
          <w:u w:val="none"/>
        </w:rPr>
      </w:pPr>
    </w:p>
    <w:p w14:paraId="3D4595DA" w14:textId="4D5A0084" w:rsidR="00BE26EF" w:rsidRDefault="00734FA7">
      <w:pPr>
        <w:pStyle w:val="Heading1"/>
        <w:rPr>
          <w:u w:val="none"/>
        </w:rPr>
      </w:pPr>
      <w:bookmarkStart w:id="0" w:name="_Toc241846769"/>
      <w:r>
        <w:rPr>
          <w:u w:val="none"/>
        </w:rPr>
        <w:t>DigiKnowVember</w:t>
      </w:r>
      <w:r w:rsidR="00AD2317">
        <w:rPr>
          <w:u w:val="none"/>
        </w:rPr>
        <w:t xml:space="preserve"> </w:t>
      </w:r>
      <w:r w:rsidR="005C0234">
        <w:rPr>
          <w:u w:val="none"/>
        </w:rPr>
        <w:t>2026</w:t>
      </w:r>
      <w:r>
        <w:rPr>
          <w:spacing w:val="-15"/>
          <w:u w:val="none"/>
        </w:rPr>
        <w:t xml:space="preserve"> </w:t>
      </w:r>
      <w:r>
        <w:rPr>
          <w:u w:val="none"/>
        </w:rPr>
        <w:t>–</w:t>
      </w:r>
      <w:r>
        <w:rPr>
          <w:spacing w:val="-17"/>
          <w:u w:val="none"/>
        </w:rPr>
        <w:t xml:space="preserve"> </w:t>
      </w:r>
      <w:r>
        <w:rPr>
          <w:u w:val="none"/>
        </w:rPr>
        <w:t>Social</w:t>
      </w:r>
      <w:r>
        <w:rPr>
          <w:spacing w:val="-16"/>
          <w:u w:val="none"/>
        </w:rPr>
        <w:t xml:space="preserve"> </w:t>
      </w:r>
      <w:r>
        <w:rPr>
          <w:u w:val="none"/>
        </w:rPr>
        <w:t>Media</w:t>
      </w:r>
      <w:r>
        <w:rPr>
          <w:spacing w:val="-17"/>
          <w:u w:val="none"/>
        </w:rPr>
        <w:t xml:space="preserve"> </w:t>
      </w:r>
      <w:r>
        <w:rPr>
          <w:spacing w:val="-2"/>
          <w:u w:val="none"/>
        </w:rPr>
        <w:t>Toolkit</w:t>
      </w:r>
      <w:bookmarkEnd w:id="0"/>
    </w:p>
    <w:p w14:paraId="319291A8" w14:textId="77777777" w:rsidR="00BE26EF" w:rsidRDefault="00BE26EF">
      <w:pPr>
        <w:pStyle w:val="BodyText"/>
        <w:spacing w:before="326"/>
        <w:rPr>
          <w:b/>
          <w:sz w:val="32"/>
        </w:rPr>
      </w:pPr>
    </w:p>
    <w:p w14:paraId="5EEA9C1E" w14:textId="44172386" w:rsidR="00BE26EF" w:rsidRDefault="00734FA7">
      <w:pPr>
        <w:spacing w:before="1"/>
        <w:ind w:left="23"/>
        <w:rPr>
          <w:sz w:val="28"/>
        </w:rPr>
      </w:pPr>
      <w:r>
        <w:rPr>
          <w:b/>
          <w:sz w:val="28"/>
        </w:rPr>
        <w:t>Event</w:t>
      </w:r>
      <w:r>
        <w:rPr>
          <w:b/>
          <w:spacing w:val="-6"/>
          <w:sz w:val="28"/>
        </w:rPr>
        <w:t xml:space="preserve"> </w:t>
      </w:r>
      <w:r>
        <w:rPr>
          <w:b/>
          <w:sz w:val="28"/>
        </w:rPr>
        <w:t>Timeframe:</w:t>
      </w:r>
      <w:r>
        <w:rPr>
          <w:b/>
          <w:spacing w:val="-6"/>
          <w:sz w:val="28"/>
        </w:rPr>
        <w:t xml:space="preserve"> </w:t>
      </w:r>
      <w:r>
        <w:rPr>
          <w:sz w:val="28"/>
        </w:rPr>
        <w:t>Monday</w:t>
      </w:r>
      <w:r>
        <w:rPr>
          <w:spacing w:val="-5"/>
          <w:sz w:val="28"/>
        </w:rPr>
        <w:t xml:space="preserve"> </w:t>
      </w:r>
      <w:r w:rsidR="009E3FB9">
        <w:rPr>
          <w:sz w:val="28"/>
        </w:rPr>
        <w:t>2</w:t>
      </w:r>
      <w:r w:rsidR="009E3FB9" w:rsidRPr="009E3FB9">
        <w:rPr>
          <w:sz w:val="28"/>
          <w:vertAlign w:val="superscript"/>
        </w:rPr>
        <w:t>nd</w:t>
      </w:r>
      <w:r w:rsidR="00557172">
        <w:rPr>
          <w:sz w:val="28"/>
        </w:rPr>
        <w:t xml:space="preserve"> </w:t>
      </w:r>
      <w:r>
        <w:rPr>
          <w:sz w:val="28"/>
        </w:rPr>
        <w:t>November</w:t>
      </w:r>
      <w:r>
        <w:rPr>
          <w:spacing w:val="-6"/>
          <w:sz w:val="28"/>
        </w:rPr>
        <w:t xml:space="preserve"> </w:t>
      </w:r>
      <w:r>
        <w:rPr>
          <w:sz w:val="28"/>
        </w:rPr>
        <w:t>to</w:t>
      </w:r>
      <w:r>
        <w:rPr>
          <w:spacing w:val="-4"/>
          <w:sz w:val="28"/>
        </w:rPr>
        <w:t xml:space="preserve"> </w:t>
      </w:r>
      <w:r w:rsidR="009E3FB9">
        <w:rPr>
          <w:sz w:val="28"/>
        </w:rPr>
        <w:t>Monday</w:t>
      </w:r>
      <w:r>
        <w:rPr>
          <w:spacing w:val="-5"/>
          <w:sz w:val="28"/>
        </w:rPr>
        <w:t xml:space="preserve"> </w:t>
      </w:r>
      <w:r w:rsidR="009E3FB9">
        <w:rPr>
          <w:spacing w:val="-5"/>
          <w:sz w:val="28"/>
        </w:rPr>
        <w:t>30</w:t>
      </w:r>
      <w:r w:rsidR="00557172" w:rsidRPr="00557172">
        <w:rPr>
          <w:sz w:val="28"/>
          <w:vertAlign w:val="superscript"/>
        </w:rPr>
        <w:t>th</w:t>
      </w:r>
      <w:r>
        <w:rPr>
          <w:spacing w:val="-4"/>
          <w:sz w:val="28"/>
        </w:rPr>
        <w:t xml:space="preserve"> </w:t>
      </w:r>
      <w:r>
        <w:rPr>
          <w:spacing w:val="-2"/>
          <w:sz w:val="28"/>
        </w:rPr>
        <w:t>November</w:t>
      </w:r>
    </w:p>
    <w:p w14:paraId="69740CAD" w14:textId="77777777" w:rsidR="00BE26EF" w:rsidRDefault="00BE26EF">
      <w:pPr>
        <w:pStyle w:val="BodyText"/>
      </w:pPr>
    </w:p>
    <w:p w14:paraId="24174AA0" w14:textId="77777777" w:rsidR="00BE26EF" w:rsidRDefault="00BE26EF">
      <w:pPr>
        <w:pStyle w:val="BodyText"/>
        <w:spacing w:before="49"/>
      </w:pPr>
    </w:p>
    <w:p w14:paraId="2C96A6AE" w14:textId="03CF30A4" w:rsidR="00BE26EF" w:rsidRDefault="00734FA7">
      <w:pPr>
        <w:pStyle w:val="BodyText"/>
        <w:ind w:left="23"/>
      </w:pPr>
      <w:r>
        <w:t>Thank</w:t>
      </w:r>
      <w:r>
        <w:rPr>
          <w:spacing w:val="-12"/>
        </w:rPr>
        <w:t xml:space="preserve"> </w:t>
      </w:r>
      <w:r>
        <w:t>you</w:t>
      </w:r>
      <w:r>
        <w:rPr>
          <w:spacing w:val="-10"/>
        </w:rPr>
        <w:t xml:space="preserve"> </w:t>
      </w:r>
      <w:r>
        <w:t>for</w:t>
      </w:r>
      <w:r>
        <w:rPr>
          <w:spacing w:val="-10"/>
        </w:rPr>
        <w:t xml:space="preserve"> </w:t>
      </w:r>
      <w:r>
        <w:t>supporting</w:t>
      </w:r>
      <w:r>
        <w:rPr>
          <w:spacing w:val="-10"/>
        </w:rPr>
        <w:t xml:space="preserve"> </w:t>
      </w:r>
      <w:r>
        <w:t>DigiKnowVember</w:t>
      </w:r>
      <w:r>
        <w:rPr>
          <w:spacing w:val="-8"/>
        </w:rPr>
        <w:t xml:space="preserve"> </w:t>
      </w:r>
      <w:r w:rsidR="005C0234">
        <w:rPr>
          <w:spacing w:val="-2"/>
        </w:rPr>
        <w:t>2026</w:t>
      </w:r>
      <w:r w:rsidR="00557172">
        <w:rPr>
          <w:spacing w:val="-2"/>
        </w:rPr>
        <w:t xml:space="preserve"> month</w:t>
      </w:r>
      <w:r>
        <w:rPr>
          <w:spacing w:val="-2"/>
        </w:rPr>
        <w:t>.</w:t>
      </w:r>
    </w:p>
    <w:p w14:paraId="2A8530C9" w14:textId="77777777" w:rsidR="00BE26EF" w:rsidRDefault="00734FA7">
      <w:pPr>
        <w:pStyle w:val="BodyText"/>
        <w:spacing w:before="187" w:line="256" w:lineRule="auto"/>
        <w:ind w:left="23" w:right="194"/>
      </w:pPr>
      <w:r>
        <w:t>DigiKnowVember is a Renfrewshire wide programme which seeks to offer</w:t>
      </w:r>
      <w:r>
        <w:rPr>
          <w:spacing w:val="-2"/>
        </w:rPr>
        <w:t xml:space="preserve"> </w:t>
      </w:r>
      <w:r>
        <w:t>a</w:t>
      </w:r>
      <w:r>
        <w:rPr>
          <w:spacing w:val="-5"/>
        </w:rPr>
        <w:t xml:space="preserve"> </w:t>
      </w:r>
      <w:r>
        <w:t>range</w:t>
      </w:r>
      <w:r>
        <w:rPr>
          <w:spacing w:val="-2"/>
        </w:rPr>
        <w:t xml:space="preserve"> </w:t>
      </w:r>
      <w:r>
        <w:t>of</w:t>
      </w:r>
      <w:r>
        <w:rPr>
          <w:spacing w:val="-3"/>
        </w:rPr>
        <w:t xml:space="preserve"> </w:t>
      </w:r>
      <w:r>
        <w:t>various</w:t>
      </w:r>
      <w:r>
        <w:rPr>
          <w:spacing w:val="-4"/>
        </w:rPr>
        <w:t xml:space="preserve"> </w:t>
      </w:r>
      <w:r>
        <w:t>digital</w:t>
      </w:r>
      <w:r>
        <w:rPr>
          <w:spacing w:val="-2"/>
        </w:rPr>
        <w:t xml:space="preserve"> </w:t>
      </w:r>
      <w:r>
        <w:t>events</w:t>
      </w:r>
      <w:r>
        <w:rPr>
          <w:spacing w:val="-4"/>
        </w:rPr>
        <w:t xml:space="preserve"> </w:t>
      </w:r>
      <w:r>
        <w:t>and</w:t>
      </w:r>
      <w:r>
        <w:rPr>
          <w:spacing w:val="-3"/>
        </w:rPr>
        <w:t xml:space="preserve"> </w:t>
      </w:r>
      <w:r>
        <w:t>activities led</w:t>
      </w:r>
      <w:r>
        <w:rPr>
          <w:spacing w:val="-5"/>
        </w:rPr>
        <w:t xml:space="preserve"> </w:t>
      </w:r>
      <w:r>
        <w:t>by</w:t>
      </w:r>
      <w:r>
        <w:rPr>
          <w:spacing w:val="-3"/>
        </w:rPr>
        <w:t xml:space="preserve"> </w:t>
      </w:r>
      <w:r>
        <w:t>citizens</w:t>
      </w:r>
      <w:r>
        <w:rPr>
          <w:spacing w:val="-3"/>
        </w:rPr>
        <w:t xml:space="preserve"> </w:t>
      </w:r>
      <w:r>
        <w:t>and</w:t>
      </w:r>
    </w:p>
    <w:p w14:paraId="52AD651C" w14:textId="77777777" w:rsidR="00BE26EF" w:rsidRDefault="00734FA7">
      <w:pPr>
        <w:pStyle w:val="BodyText"/>
        <w:spacing w:before="4" w:line="259" w:lineRule="auto"/>
        <w:ind w:left="23"/>
      </w:pPr>
      <w:r>
        <w:t>businesses</w:t>
      </w:r>
      <w:r>
        <w:rPr>
          <w:spacing w:val="-3"/>
        </w:rPr>
        <w:t xml:space="preserve"> </w:t>
      </w:r>
      <w:r>
        <w:t>across</w:t>
      </w:r>
      <w:r>
        <w:rPr>
          <w:spacing w:val="-5"/>
        </w:rPr>
        <w:t xml:space="preserve"> </w:t>
      </w:r>
      <w:r>
        <w:t>Renfrewshire.</w:t>
      </w:r>
      <w:r>
        <w:rPr>
          <w:spacing w:val="-3"/>
        </w:rPr>
        <w:t xml:space="preserve"> </w:t>
      </w:r>
      <w:r>
        <w:t>By</w:t>
      </w:r>
      <w:r>
        <w:rPr>
          <w:spacing w:val="-4"/>
        </w:rPr>
        <w:t xml:space="preserve"> </w:t>
      </w:r>
      <w:r>
        <w:t>collating</w:t>
      </w:r>
      <w:r>
        <w:rPr>
          <w:spacing w:val="-5"/>
        </w:rPr>
        <w:t xml:space="preserve"> </w:t>
      </w:r>
      <w:r>
        <w:t>and</w:t>
      </w:r>
      <w:r>
        <w:rPr>
          <w:spacing w:val="-5"/>
        </w:rPr>
        <w:t xml:space="preserve"> </w:t>
      </w:r>
      <w:r>
        <w:t>promoting</w:t>
      </w:r>
      <w:r>
        <w:rPr>
          <w:spacing w:val="-1"/>
        </w:rPr>
        <w:t xml:space="preserve"> </w:t>
      </w:r>
      <w:r>
        <w:t>a</w:t>
      </w:r>
      <w:r>
        <w:rPr>
          <w:spacing w:val="-5"/>
        </w:rPr>
        <w:t xml:space="preserve"> </w:t>
      </w:r>
      <w:r>
        <w:t>range</w:t>
      </w:r>
      <w:r>
        <w:rPr>
          <w:spacing w:val="-5"/>
        </w:rPr>
        <w:t xml:space="preserve"> </w:t>
      </w:r>
      <w:r>
        <w:t xml:space="preserve">of activities provided by </w:t>
      </w:r>
      <w:proofErr w:type="spellStart"/>
      <w:r>
        <w:t>organisations</w:t>
      </w:r>
      <w:proofErr w:type="spellEnd"/>
      <w:r>
        <w:t xml:space="preserve"> taking part, we aim to boost digital inclusion and awareness across the region.</w:t>
      </w:r>
    </w:p>
    <w:p w14:paraId="610CD80F" w14:textId="77777777" w:rsidR="00BE26EF" w:rsidRDefault="00BE26EF">
      <w:pPr>
        <w:pStyle w:val="BodyText"/>
      </w:pPr>
    </w:p>
    <w:p w14:paraId="44C99F13" w14:textId="77777777" w:rsidR="00BE26EF" w:rsidRDefault="00BE26EF">
      <w:pPr>
        <w:pStyle w:val="BodyText"/>
        <w:spacing w:before="25"/>
      </w:pPr>
    </w:p>
    <w:p w14:paraId="05E87DC3" w14:textId="77777777" w:rsidR="00BE26EF" w:rsidRDefault="00734FA7">
      <w:pPr>
        <w:pStyle w:val="BodyText"/>
        <w:spacing w:line="259" w:lineRule="auto"/>
        <w:ind w:left="23"/>
      </w:pPr>
      <w:r>
        <w:t>Being</w:t>
      </w:r>
      <w:r>
        <w:rPr>
          <w:spacing w:val="-4"/>
        </w:rPr>
        <w:t xml:space="preserve"> </w:t>
      </w:r>
      <w:r>
        <w:t>a</w:t>
      </w:r>
      <w:r>
        <w:rPr>
          <w:spacing w:val="-5"/>
        </w:rPr>
        <w:t xml:space="preserve"> </w:t>
      </w:r>
      <w:r>
        <w:t>part</w:t>
      </w:r>
      <w:r>
        <w:rPr>
          <w:spacing w:val="-4"/>
        </w:rPr>
        <w:t xml:space="preserve"> </w:t>
      </w:r>
      <w:r>
        <w:t>of</w:t>
      </w:r>
      <w:r>
        <w:rPr>
          <w:spacing w:val="-5"/>
        </w:rPr>
        <w:t xml:space="preserve"> </w:t>
      </w:r>
      <w:r>
        <w:t>DigiKnowVember</w:t>
      </w:r>
      <w:r>
        <w:rPr>
          <w:spacing w:val="-6"/>
        </w:rPr>
        <w:t xml:space="preserve"> </w:t>
      </w:r>
      <w:r>
        <w:t>will</w:t>
      </w:r>
      <w:r>
        <w:rPr>
          <w:spacing w:val="-3"/>
        </w:rPr>
        <w:t xml:space="preserve"> </w:t>
      </w:r>
      <w:r>
        <w:t>help</w:t>
      </w:r>
      <w:r>
        <w:rPr>
          <w:spacing w:val="-4"/>
        </w:rPr>
        <w:t xml:space="preserve"> </w:t>
      </w:r>
      <w:r>
        <w:t>to</w:t>
      </w:r>
      <w:r>
        <w:rPr>
          <w:spacing w:val="-6"/>
        </w:rPr>
        <w:t xml:space="preserve"> </w:t>
      </w:r>
      <w:r>
        <w:t>showcase</w:t>
      </w:r>
      <w:r>
        <w:rPr>
          <w:spacing w:val="-6"/>
        </w:rPr>
        <w:t xml:space="preserve"> </w:t>
      </w:r>
      <w:r>
        <w:t>the</w:t>
      </w:r>
      <w:r>
        <w:rPr>
          <w:spacing w:val="-3"/>
        </w:rPr>
        <w:t xml:space="preserve"> </w:t>
      </w:r>
      <w:r>
        <w:t>work</w:t>
      </w:r>
      <w:r>
        <w:rPr>
          <w:spacing w:val="-6"/>
        </w:rPr>
        <w:t xml:space="preserve"> </w:t>
      </w:r>
      <w:r>
        <w:t xml:space="preserve">you already do as an </w:t>
      </w:r>
      <w:proofErr w:type="spellStart"/>
      <w:r>
        <w:t>organisation</w:t>
      </w:r>
      <w:proofErr w:type="spellEnd"/>
      <w:r>
        <w:t xml:space="preserve"> and support collaboration across the DigiRen network – something that can help everyone!</w:t>
      </w:r>
    </w:p>
    <w:p w14:paraId="60988DDA" w14:textId="77777777" w:rsidR="00A869DF" w:rsidRDefault="00A869DF">
      <w:pPr>
        <w:pStyle w:val="BodyText"/>
        <w:spacing w:line="259" w:lineRule="auto"/>
        <w:ind w:left="23"/>
      </w:pPr>
    </w:p>
    <w:p w14:paraId="688E216C" w14:textId="7B9884DD" w:rsidR="00A869DF" w:rsidRDefault="00A869DF" w:rsidP="00816E2F">
      <w:pPr>
        <w:pStyle w:val="BodyText"/>
        <w:spacing w:line="259" w:lineRule="auto"/>
        <w:ind w:left="23"/>
      </w:pPr>
      <w:r>
        <w:t xml:space="preserve">You can find </w:t>
      </w:r>
      <w:r w:rsidR="00E34D7C">
        <w:t xml:space="preserve">the most up to date information about DigiKnowVember, including the online and offline programme on the DigiRen page on the Engage Renfrewshire website here: </w:t>
      </w:r>
      <w:hyperlink r:id="rId17" w:history="1">
        <w:r w:rsidR="00816E2F" w:rsidRPr="00816E2F">
          <w:rPr>
            <w:rStyle w:val="Hyperlink"/>
          </w:rPr>
          <w:t>Digiren Network | Resources | Engage</w:t>
        </w:r>
      </w:hyperlink>
    </w:p>
    <w:p w14:paraId="3E76875B" w14:textId="77777777" w:rsidR="00BE26EF" w:rsidRDefault="00BE26EF">
      <w:pPr>
        <w:pStyle w:val="BodyText"/>
        <w:spacing w:before="21"/>
      </w:pPr>
    </w:p>
    <w:p w14:paraId="2675E54D" w14:textId="329DEBB4" w:rsidR="00BE26EF" w:rsidRDefault="00734FA7" w:rsidP="00816E2F">
      <w:pPr>
        <w:pStyle w:val="BodyText"/>
        <w:spacing w:before="1" w:line="259" w:lineRule="auto"/>
        <w:ind w:left="23" w:right="56"/>
      </w:pPr>
      <w:r>
        <w:t>In</w:t>
      </w:r>
      <w:r>
        <w:rPr>
          <w:spacing w:val="-4"/>
        </w:rPr>
        <w:t xml:space="preserve"> </w:t>
      </w:r>
      <w:r>
        <w:t>this</w:t>
      </w:r>
      <w:r>
        <w:rPr>
          <w:spacing w:val="-3"/>
        </w:rPr>
        <w:t xml:space="preserve"> </w:t>
      </w:r>
      <w:r>
        <w:t>social</w:t>
      </w:r>
      <w:r>
        <w:rPr>
          <w:spacing w:val="-4"/>
        </w:rPr>
        <w:t xml:space="preserve"> </w:t>
      </w:r>
      <w:r>
        <w:t>media</w:t>
      </w:r>
      <w:r>
        <w:rPr>
          <w:spacing w:val="-4"/>
        </w:rPr>
        <w:t xml:space="preserve"> </w:t>
      </w:r>
      <w:proofErr w:type="gramStart"/>
      <w:r>
        <w:t>toolkit</w:t>
      </w:r>
      <w:proofErr w:type="gramEnd"/>
      <w:r>
        <w:rPr>
          <w:spacing w:val="-2"/>
        </w:rPr>
        <w:t xml:space="preserve"> </w:t>
      </w:r>
      <w:r>
        <w:t>you</w:t>
      </w:r>
      <w:r>
        <w:rPr>
          <w:spacing w:val="-4"/>
        </w:rPr>
        <w:t xml:space="preserve"> </w:t>
      </w:r>
      <w:r>
        <w:t>will</w:t>
      </w:r>
      <w:r>
        <w:rPr>
          <w:spacing w:val="-3"/>
        </w:rPr>
        <w:t xml:space="preserve"> </w:t>
      </w:r>
      <w:r>
        <w:t>find</w:t>
      </w:r>
      <w:r>
        <w:rPr>
          <w:spacing w:val="-1"/>
        </w:rPr>
        <w:t xml:space="preserve"> </w:t>
      </w:r>
      <w:r>
        <w:t>promotional</w:t>
      </w:r>
      <w:r>
        <w:rPr>
          <w:spacing w:val="-4"/>
        </w:rPr>
        <w:t xml:space="preserve"> </w:t>
      </w:r>
      <w:r>
        <w:t>materials</w:t>
      </w:r>
      <w:r>
        <w:rPr>
          <w:spacing w:val="-3"/>
        </w:rPr>
        <w:t xml:space="preserve"> </w:t>
      </w:r>
      <w:r>
        <w:t>to</w:t>
      </w:r>
      <w:r>
        <w:rPr>
          <w:spacing w:val="-4"/>
        </w:rPr>
        <w:t xml:space="preserve"> </w:t>
      </w:r>
      <w:r>
        <w:t>support online</w:t>
      </w:r>
      <w:r>
        <w:rPr>
          <w:spacing w:val="-3"/>
        </w:rPr>
        <w:t xml:space="preserve"> </w:t>
      </w:r>
      <w:r>
        <w:t>posting</w:t>
      </w:r>
      <w:r>
        <w:rPr>
          <w:spacing w:val="-5"/>
        </w:rPr>
        <w:t xml:space="preserve"> </w:t>
      </w:r>
      <w:r>
        <w:t>and</w:t>
      </w:r>
      <w:r>
        <w:rPr>
          <w:spacing w:val="-5"/>
        </w:rPr>
        <w:t xml:space="preserve"> </w:t>
      </w:r>
      <w:r>
        <w:t>conversations</w:t>
      </w:r>
      <w:r>
        <w:rPr>
          <w:spacing w:val="-2"/>
        </w:rPr>
        <w:t xml:space="preserve"> </w:t>
      </w:r>
      <w:r>
        <w:t>on</w:t>
      </w:r>
      <w:r>
        <w:rPr>
          <w:spacing w:val="-5"/>
        </w:rPr>
        <w:t xml:space="preserve"> </w:t>
      </w:r>
      <w:r>
        <w:t>various</w:t>
      </w:r>
      <w:r>
        <w:rPr>
          <w:spacing w:val="-4"/>
        </w:rPr>
        <w:t xml:space="preserve"> </w:t>
      </w:r>
      <w:r>
        <w:t>social</w:t>
      </w:r>
      <w:r>
        <w:rPr>
          <w:spacing w:val="-2"/>
        </w:rPr>
        <w:t xml:space="preserve"> </w:t>
      </w:r>
      <w:r>
        <w:t>media</w:t>
      </w:r>
      <w:r>
        <w:rPr>
          <w:spacing w:val="-5"/>
        </w:rPr>
        <w:t xml:space="preserve"> </w:t>
      </w:r>
      <w:r>
        <w:t>websites</w:t>
      </w:r>
      <w:r>
        <w:rPr>
          <w:spacing w:val="-2"/>
        </w:rPr>
        <w:t xml:space="preserve"> </w:t>
      </w:r>
      <w:r>
        <w:t xml:space="preserve">and formats, including the DigiKnowVember logo and social media </w:t>
      </w:r>
      <w:r w:rsidR="00C6011F">
        <w:t xml:space="preserve">items </w:t>
      </w:r>
      <w:r>
        <w:t>which can be downloaded to use with your preferred online network.</w:t>
      </w:r>
    </w:p>
    <w:p w14:paraId="13EA74E5" w14:textId="77777777" w:rsidR="00BE26EF" w:rsidRDefault="00BE26EF">
      <w:pPr>
        <w:pStyle w:val="BodyText"/>
        <w:spacing w:before="22"/>
      </w:pPr>
    </w:p>
    <w:p w14:paraId="24933854" w14:textId="1CA515CE" w:rsidR="00BE26EF" w:rsidRDefault="00734FA7">
      <w:pPr>
        <w:pStyle w:val="BodyText"/>
        <w:spacing w:line="259" w:lineRule="auto"/>
        <w:ind w:left="23" w:right="56"/>
      </w:pPr>
      <w:r>
        <w:t>Please</w:t>
      </w:r>
      <w:r>
        <w:rPr>
          <w:spacing w:val="-5"/>
        </w:rPr>
        <w:t xml:space="preserve"> </w:t>
      </w:r>
      <w:r>
        <w:t>note</w:t>
      </w:r>
      <w:r>
        <w:rPr>
          <w:spacing w:val="-5"/>
        </w:rPr>
        <w:t xml:space="preserve"> </w:t>
      </w:r>
      <w:r>
        <w:t>that</w:t>
      </w:r>
      <w:r>
        <w:rPr>
          <w:spacing w:val="-1"/>
        </w:rPr>
        <w:t xml:space="preserve"> </w:t>
      </w:r>
      <w:r>
        <w:t>each</w:t>
      </w:r>
      <w:r>
        <w:rPr>
          <w:spacing w:val="-5"/>
        </w:rPr>
        <w:t xml:space="preserve"> </w:t>
      </w:r>
      <w:r>
        <w:t>social</w:t>
      </w:r>
      <w:r>
        <w:rPr>
          <w:spacing w:val="-5"/>
        </w:rPr>
        <w:t xml:space="preserve"> </w:t>
      </w:r>
      <w:r>
        <w:t>media</w:t>
      </w:r>
      <w:r>
        <w:rPr>
          <w:spacing w:val="-1"/>
        </w:rPr>
        <w:t xml:space="preserve"> </w:t>
      </w:r>
      <w:r>
        <w:t>type</w:t>
      </w:r>
      <w:r>
        <w:rPr>
          <w:spacing w:val="-2"/>
        </w:rPr>
        <w:t xml:space="preserve"> </w:t>
      </w:r>
      <w:r>
        <w:t>has</w:t>
      </w:r>
      <w:r>
        <w:rPr>
          <w:spacing w:val="-2"/>
        </w:rPr>
        <w:t xml:space="preserve"> </w:t>
      </w:r>
      <w:r>
        <w:t>a</w:t>
      </w:r>
      <w:r>
        <w:rPr>
          <w:spacing w:val="-5"/>
        </w:rPr>
        <w:t xml:space="preserve"> </w:t>
      </w:r>
      <w:r>
        <w:t>blank</w:t>
      </w:r>
      <w:r>
        <w:rPr>
          <w:spacing w:val="-4"/>
        </w:rPr>
        <w:t xml:space="preserve"> </w:t>
      </w:r>
      <w:r>
        <w:t>template</w:t>
      </w:r>
      <w:r>
        <w:rPr>
          <w:spacing w:val="-2"/>
        </w:rPr>
        <w:t xml:space="preserve"> </w:t>
      </w:r>
      <w:r>
        <w:t>if</w:t>
      </w:r>
      <w:r>
        <w:rPr>
          <w:spacing w:val="-3"/>
        </w:rPr>
        <w:t xml:space="preserve"> </w:t>
      </w:r>
      <w:r>
        <w:t>you</w:t>
      </w:r>
      <w:r>
        <w:rPr>
          <w:spacing w:val="-2"/>
        </w:rPr>
        <w:t xml:space="preserve"> </w:t>
      </w:r>
      <w:r>
        <w:t>wish to design your own messages.</w:t>
      </w:r>
      <w:r>
        <w:rPr>
          <w:spacing w:val="-2"/>
        </w:rPr>
        <w:t xml:space="preserve"> </w:t>
      </w:r>
      <w:r>
        <w:t xml:space="preserve">This is a community effort, and we would love for you to use the artwork here to design your own posts. The DigiKnowVember logo (shown on page 1) is also included in the kit and can be used on any </w:t>
      </w:r>
      <w:r w:rsidR="00FE441B">
        <w:t xml:space="preserve">social media sites which you use to promote </w:t>
      </w:r>
      <w:r w:rsidR="00C368BE">
        <w:t>events.</w:t>
      </w:r>
    </w:p>
    <w:p w14:paraId="3EE4BEC4" w14:textId="77777777" w:rsidR="00BE26EF" w:rsidRDefault="00BE26EF">
      <w:pPr>
        <w:pStyle w:val="BodyText"/>
      </w:pPr>
    </w:p>
    <w:p w14:paraId="3F111952" w14:textId="77777777" w:rsidR="00BE26EF" w:rsidRDefault="00BE26EF">
      <w:pPr>
        <w:pStyle w:val="BodyText"/>
        <w:spacing w:before="209"/>
      </w:pPr>
    </w:p>
    <w:p w14:paraId="7C32DBAA" w14:textId="0154602A" w:rsidR="00C368BE" w:rsidRDefault="00734FA7" w:rsidP="00557172">
      <w:pPr>
        <w:pStyle w:val="BodyText"/>
        <w:spacing w:before="1" w:line="259" w:lineRule="auto"/>
        <w:ind w:left="23"/>
      </w:pPr>
      <w:r>
        <w:t>If</w:t>
      </w:r>
      <w:r>
        <w:rPr>
          <w:spacing w:val="-3"/>
        </w:rPr>
        <w:t xml:space="preserve"> </w:t>
      </w:r>
      <w:r>
        <w:t>you</w:t>
      </w:r>
      <w:r>
        <w:rPr>
          <w:spacing w:val="-3"/>
        </w:rPr>
        <w:t xml:space="preserve"> </w:t>
      </w:r>
      <w:r>
        <w:t>have</w:t>
      </w:r>
      <w:r>
        <w:rPr>
          <w:spacing w:val="-5"/>
        </w:rPr>
        <w:t xml:space="preserve"> </w:t>
      </w:r>
      <w:r>
        <w:t>any</w:t>
      </w:r>
      <w:r>
        <w:rPr>
          <w:spacing w:val="-2"/>
        </w:rPr>
        <w:t xml:space="preserve"> </w:t>
      </w:r>
      <w:r>
        <w:t>other</w:t>
      </w:r>
      <w:r>
        <w:rPr>
          <w:spacing w:val="-2"/>
        </w:rPr>
        <w:t xml:space="preserve"> </w:t>
      </w:r>
      <w:r>
        <w:t>queries</w:t>
      </w:r>
      <w:r>
        <w:rPr>
          <w:spacing w:val="-4"/>
        </w:rPr>
        <w:t xml:space="preserve"> </w:t>
      </w:r>
      <w:r>
        <w:t>or</w:t>
      </w:r>
      <w:r>
        <w:rPr>
          <w:spacing w:val="-5"/>
        </w:rPr>
        <w:t xml:space="preserve"> </w:t>
      </w:r>
      <w:r>
        <w:t>would</w:t>
      </w:r>
      <w:r>
        <w:rPr>
          <w:spacing w:val="-5"/>
        </w:rPr>
        <w:t xml:space="preserve"> </w:t>
      </w:r>
      <w:r>
        <w:t>like</w:t>
      </w:r>
      <w:r>
        <w:rPr>
          <w:spacing w:val="-5"/>
        </w:rPr>
        <w:t xml:space="preserve"> </w:t>
      </w:r>
      <w:r>
        <w:t>to</w:t>
      </w:r>
      <w:r>
        <w:rPr>
          <w:spacing w:val="-2"/>
        </w:rPr>
        <w:t xml:space="preserve"> </w:t>
      </w:r>
      <w:r>
        <w:t>discuss</w:t>
      </w:r>
      <w:r>
        <w:rPr>
          <w:spacing w:val="-4"/>
        </w:rPr>
        <w:t xml:space="preserve"> </w:t>
      </w:r>
      <w:r>
        <w:t>other</w:t>
      </w:r>
      <w:r>
        <w:rPr>
          <w:spacing w:val="-2"/>
        </w:rPr>
        <w:t xml:space="preserve"> </w:t>
      </w:r>
      <w:r>
        <w:t>approaches, please contact</w:t>
      </w:r>
      <w:r w:rsidR="00C368BE">
        <w:t xml:space="preserve"> us via </w:t>
      </w:r>
      <w:r w:rsidR="00557172">
        <w:t xml:space="preserve">the Digital Inclusion Mailbox at </w:t>
      </w:r>
    </w:p>
    <w:p w14:paraId="3326E8EE" w14:textId="31DB63F4" w:rsidR="00BE26EF" w:rsidRDefault="00C368BE" w:rsidP="000D7733">
      <w:pPr>
        <w:pStyle w:val="BodyText"/>
        <w:spacing w:before="1" w:line="259" w:lineRule="auto"/>
        <w:ind w:left="23"/>
        <w:rPr>
          <w:b/>
        </w:rPr>
        <w:sectPr w:rsidR="00BE26EF">
          <w:pgSz w:w="11910" w:h="16840"/>
          <w:pgMar w:top="900" w:right="1417" w:bottom="280" w:left="1417" w:header="720" w:footer="720" w:gutter="0"/>
          <w:cols w:space="720"/>
        </w:sectPr>
      </w:pPr>
      <w:hyperlink r:id="rId18" w:history="1">
        <w:r w:rsidRPr="00EA1E97">
          <w:rPr>
            <w:rStyle w:val="Hyperlink"/>
          </w:rPr>
          <w:t>digital-inclusion@renfrewshire.gov.uk</w:t>
        </w:r>
      </w:hyperlink>
      <w:r w:rsidR="00557172">
        <w:t xml:space="preserve">, </w:t>
      </w:r>
      <w:r w:rsidR="00734FA7">
        <w:t>w</w:t>
      </w:r>
      <w:r w:rsidR="00557172">
        <w:t xml:space="preserve">here we </w:t>
      </w:r>
      <w:r w:rsidR="00734FA7">
        <w:t>will attempt to assist you</w:t>
      </w:r>
      <w:r w:rsidR="00557172">
        <w:t xml:space="preserve"> </w:t>
      </w:r>
      <w:r w:rsidR="00734FA7">
        <w:rPr>
          <w:spacing w:val="-2"/>
        </w:rPr>
        <w:t>furthe</w:t>
      </w:r>
      <w:r w:rsidR="000D7733">
        <w:rPr>
          <w:spacing w:val="-2"/>
        </w:rPr>
        <w:t>r</w:t>
      </w:r>
    </w:p>
    <w:p w14:paraId="76C2B704" w14:textId="77777777" w:rsidR="00BE26EF" w:rsidRDefault="00734FA7">
      <w:pPr>
        <w:pStyle w:val="Heading1"/>
        <w:rPr>
          <w:u w:val="none"/>
        </w:rPr>
      </w:pPr>
      <w:bookmarkStart w:id="1" w:name="_Toc241846770"/>
      <w:r>
        <w:lastRenderedPageBreak/>
        <w:t>Health</w:t>
      </w:r>
      <w:r>
        <w:rPr>
          <w:spacing w:val="-8"/>
        </w:rPr>
        <w:t xml:space="preserve"> </w:t>
      </w:r>
      <w:r>
        <w:t>and</w:t>
      </w:r>
      <w:r>
        <w:rPr>
          <w:spacing w:val="-8"/>
        </w:rPr>
        <w:t xml:space="preserve"> </w:t>
      </w:r>
      <w:r>
        <w:rPr>
          <w:spacing w:val="-2"/>
        </w:rPr>
        <w:t>Safety</w:t>
      </w:r>
      <w:bookmarkEnd w:id="1"/>
    </w:p>
    <w:p w14:paraId="26F41C60" w14:textId="2E176721" w:rsidR="00BE26EF" w:rsidRPr="00557172" w:rsidRDefault="00734FA7">
      <w:pPr>
        <w:pStyle w:val="BodyText"/>
        <w:spacing w:before="188" w:line="259" w:lineRule="auto"/>
        <w:ind w:left="23"/>
        <w:rPr>
          <w:u w:val="single"/>
        </w:rPr>
      </w:pPr>
      <w:r w:rsidRPr="00557172">
        <w:rPr>
          <w:u w:val="single"/>
        </w:rPr>
        <w:t>All</w:t>
      </w:r>
      <w:r w:rsidRPr="00557172">
        <w:rPr>
          <w:spacing w:val="-2"/>
          <w:u w:val="single"/>
        </w:rPr>
        <w:t xml:space="preserve"> </w:t>
      </w:r>
      <w:r w:rsidRPr="00557172">
        <w:rPr>
          <w:u w:val="single"/>
        </w:rPr>
        <w:t>event</w:t>
      </w:r>
      <w:r w:rsidRPr="00557172">
        <w:rPr>
          <w:spacing w:val="-4"/>
          <w:u w:val="single"/>
        </w:rPr>
        <w:t xml:space="preserve"> </w:t>
      </w:r>
      <w:r w:rsidRPr="00557172">
        <w:rPr>
          <w:u w:val="single"/>
        </w:rPr>
        <w:t>holders</w:t>
      </w:r>
      <w:r w:rsidRPr="00557172">
        <w:rPr>
          <w:spacing w:val="-4"/>
          <w:u w:val="single"/>
        </w:rPr>
        <w:t xml:space="preserve"> </w:t>
      </w:r>
      <w:r w:rsidRPr="00557172">
        <w:rPr>
          <w:u w:val="single"/>
        </w:rPr>
        <w:t>are</w:t>
      </w:r>
      <w:r w:rsidRPr="00557172">
        <w:rPr>
          <w:spacing w:val="-2"/>
          <w:u w:val="single"/>
        </w:rPr>
        <w:t xml:space="preserve"> </w:t>
      </w:r>
      <w:r w:rsidRPr="00557172">
        <w:rPr>
          <w:u w:val="single"/>
        </w:rPr>
        <w:t>responsible</w:t>
      </w:r>
      <w:r w:rsidRPr="00557172">
        <w:rPr>
          <w:spacing w:val="-5"/>
          <w:u w:val="single"/>
        </w:rPr>
        <w:t xml:space="preserve"> </w:t>
      </w:r>
      <w:r w:rsidRPr="00557172">
        <w:rPr>
          <w:u w:val="single"/>
        </w:rPr>
        <w:t>for</w:t>
      </w:r>
      <w:r w:rsidRPr="00557172">
        <w:rPr>
          <w:spacing w:val="-7"/>
          <w:u w:val="single"/>
        </w:rPr>
        <w:t xml:space="preserve"> </w:t>
      </w:r>
      <w:r w:rsidRPr="00557172">
        <w:rPr>
          <w:u w:val="single"/>
        </w:rPr>
        <w:t>keeping</w:t>
      </w:r>
      <w:r w:rsidRPr="00557172">
        <w:rPr>
          <w:spacing w:val="-5"/>
          <w:u w:val="single"/>
        </w:rPr>
        <w:t xml:space="preserve"> </w:t>
      </w:r>
      <w:r w:rsidRPr="00557172">
        <w:rPr>
          <w:u w:val="single"/>
        </w:rPr>
        <w:t>your</w:t>
      </w:r>
      <w:r w:rsidRPr="00557172">
        <w:rPr>
          <w:spacing w:val="-1"/>
          <w:u w:val="single"/>
        </w:rPr>
        <w:t xml:space="preserve"> </w:t>
      </w:r>
      <w:r w:rsidR="004F1397">
        <w:rPr>
          <w:u w:val="single"/>
        </w:rPr>
        <w:t>attendees</w:t>
      </w:r>
      <w:r w:rsidRPr="00557172">
        <w:rPr>
          <w:spacing w:val="-5"/>
          <w:u w:val="single"/>
        </w:rPr>
        <w:t xml:space="preserve"> </w:t>
      </w:r>
      <w:r w:rsidRPr="00557172">
        <w:rPr>
          <w:u w:val="single"/>
        </w:rPr>
        <w:t>safe</w:t>
      </w:r>
      <w:r w:rsidRPr="00557172">
        <w:rPr>
          <w:spacing w:val="-5"/>
          <w:u w:val="single"/>
        </w:rPr>
        <w:t xml:space="preserve"> </w:t>
      </w:r>
      <w:r w:rsidRPr="00557172">
        <w:rPr>
          <w:u w:val="single"/>
        </w:rPr>
        <w:t>at your events.</w:t>
      </w:r>
    </w:p>
    <w:p w14:paraId="7DF15587" w14:textId="77777777" w:rsidR="00BE26EF" w:rsidRDefault="00734FA7">
      <w:pPr>
        <w:pStyle w:val="BodyText"/>
        <w:spacing w:before="159" w:line="259" w:lineRule="auto"/>
        <w:ind w:left="23"/>
      </w:pPr>
      <w:r>
        <w:t>It is best practice to complete a risk assessment for your event and implement</w:t>
      </w:r>
      <w:r>
        <w:rPr>
          <w:spacing w:val="-3"/>
        </w:rPr>
        <w:t xml:space="preserve"> </w:t>
      </w:r>
      <w:r>
        <w:t>any</w:t>
      </w:r>
      <w:r>
        <w:rPr>
          <w:spacing w:val="-5"/>
        </w:rPr>
        <w:t xml:space="preserve"> </w:t>
      </w:r>
      <w:r>
        <w:t>mitigation</w:t>
      </w:r>
      <w:r>
        <w:rPr>
          <w:spacing w:val="-5"/>
        </w:rPr>
        <w:t xml:space="preserve"> </w:t>
      </w:r>
      <w:r>
        <w:t>strategies</w:t>
      </w:r>
      <w:r>
        <w:rPr>
          <w:spacing w:val="-5"/>
        </w:rPr>
        <w:t xml:space="preserve"> </w:t>
      </w:r>
      <w:r>
        <w:t>you</w:t>
      </w:r>
      <w:r>
        <w:rPr>
          <w:spacing w:val="-3"/>
        </w:rPr>
        <w:t xml:space="preserve"> </w:t>
      </w:r>
      <w:r>
        <w:t>may</w:t>
      </w:r>
      <w:r>
        <w:rPr>
          <w:spacing w:val="-1"/>
        </w:rPr>
        <w:t xml:space="preserve"> </w:t>
      </w:r>
      <w:r>
        <w:t>need</w:t>
      </w:r>
      <w:r>
        <w:rPr>
          <w:spacing w:val="-5"/>
        </w:rPr>
        <w:t xml:space="preserve"> </w:t>
      </w:r>
      <w:r>
        <w:t>to</w:t>
      </w:r>
      <w:r>
        <w:rPr>
          <w:spacing w:val="-5"/>
        </w:rPr>
        <w:t xml:space="preserve"> </w:t>
      </w:r>
      <w:r>
        <w:t>keep</w:t>
      </w:r>
      <w:r>
        <w:rPr>
          <w:spacing w:val="-3"/>
        </w:rPr>
        <w:t xml:space="preserve"> </w:t>
      </w:r>
      <w:r>
        <w:t>everyone</w:t>
      </w:r>
    </w:p>
    <w:p w14:paraId="2E6B2743" w14:textId="77777777" w:rsidR="00BE26EF" w:rsidRDefault="00734FA7">
      <w:pPr>
        <w:pStyle w:val="BodyText"/>
        <w:spacing w:before="1" w:line="259" w:lineRule="auto"/>
        <w:ind w:left="23"/>
      </w:pPr>
      <w:r>
        <w:t>safe</w:t>
      </w:r>
      <w:r>
        <w:rPr>
          <w:spacing w:val="-6"/>
        </w:rPr>
        <w:t xml:space="preserve"> </w:t>
      </w:r>
      <w:r>
        <w:t>and</w:t>
      </w:r>
      <w:r>
        <w:rPr>
          <w:spacing w:val="-9"/>
        </w:rPr>
        <w:t xml:space="preserve"> </w:t>
      </w:r>
      <w:r>
        <w:t>the</w:t>
      </w:r>
      <w:r>
        <w:rPr>
          <w:spacing w:val="-4"/>
        </w:rPr>
        <w:t xml:space="preserve"> </w:t>
      </w:r>
      <w:r>
        <w:t>event</w:t>
      </w:r>
      <w:r>
        <w:rPr>
          <w:spacing w:val="-7"/>
        </w:rPr>
        <w:t xml:space="preserve"> </w:t>
      </w:r>
      <w:r>
        <w:t>running</w:t>
      </w:r>
      <w:r>
        <w:rPr>
          <w:spacing w:val="-7"/>
        </w:rPr>
        <w:t xml:space="preserve"> </w:t>
      </w:r>
      <w:r>
        <w:t>smoothly.</w:t>
      </w:r>
      <w:r>
        <w:rPr>
          <w:spacing w:val="-5"/>
        </w:rPr>
        <w:t xml:space="preserve"> </w:t>
      </w:r>
      <w:r>
        <w:t>Many</w:t>
      </w:r>
      <w:r>
        <w:rPr>
          <w:spacing w:val="-4"/>
        </w:rPr>
        <w:t xml:space="preserve"> </w:t>
      </w:r>
      <w:proofErr w:type="spellStart"/>
      <w:r>
        <w:t>organisations</w:t>
      </w:r>
      <w:proofErr w:type="spellEnd"/>
      <w:r>
        <w:rPr>
          <w:spacing w:val="-6"/>
        </w:rPr>
        <w:t xml:space="preserve"> </w:t>
      </w:r>
      <w:r>
        <w:t>already</w:t>
      </w:r>
      <w:r>
        <w:rPr>
          <w:spacing w:val="-6"/>
        </w:rPr>
        <w:t xml:space="preserve"> </w:t>
      </w:r>
      <w:r>
        <w:t>have</w:t>
      </w:r>
      <w:r>
        <w:rPr>
          <w:spacing w:val="-7"/>
        </w:rPr>
        <w:t xml:space="preserve"> </w:t>
      </w:r>
      <w:r>
        <w:t>a risk assessment template that you can use for your event- if not, free event risk assessment templates are available online.</w:t>
      </w:r>
    </w:p>
    <w:p w14:paraId="5FCDFBB2" w14:textId="77777777" w:rsidR="00BE26EF" w:rsidRDefault="00734FA7">
      <w:pPr>
        <w:pStyle w:val="BodyText"/>
        <w:spacing w:before="159" w:line="259" w:lineRule="auto"/>
        <w:ind w:left="23" w:right="194"/>
      </w:pPr>
      <w:r>
        <w:t>Some things to look out for include trip hazards from cables, injuries from</w:t>
      </w:r>
      <w:r>
        <w:rPr>
          <w:spacing w:val="-4"/>
        </w:rPr>
        <w:t xml:space="preserve"> </w:t>
      </w:r>
      <w:r>
        <w:t>moving</w:t>
      </w:r>
      <w:r>
        <w:rPr>
          <w:spacing w:val="-5"/>
        </w:rPr>
        <w:t xml:space="preserve"> </w:t>
      </w:r>
      <w:r>
        <w:t>event</w:t>
      </w:r>
      <w:r>
        <w:rPr>
          <w:spacing w:val="-6"/>
        </w:rPr>
        <w:t xml:space="preserve"> </w:t>
      </w:r>
      <w:r>
        <w:t>materials</w:t>
      </w:r>
      <w:r>
        <w:rPr>
          <w:spacing w:val="-2"/>
        </w:rPr>
        <w:t xml:space="preserve"> </w:t>
      </w:r>
      <w:r>
        <w:t>or</w:t>
      </w:r>
      <w:r>
        <w:rPr>
          <w:spacing w:val="-2"/>
        </w:rPr>
        <w:t xml:space="preserve"> </w:t>
      </w:r>
      <w:r>
        <w:t>equipment,</w:t>
      </w:r>
      <w:r>
        <w:rPr>
          <w:spacing w:val="-3"/>
        </w:rPr>
        <w:t xml:space="preserve"> </w:t>
      </w:r>
      <w:r>
        <w:t>ensuring</w:t>
      </w:r>
      <w:r>
        <w:rPr>
          <w:spacing w:val="-1"/>
        </w:rPr>
        <w:t xml:space="preserve"> </w:t>
      </w:r>
      <w:r>
        <w:t>catering</w:t>
      </w:r>
      <w:r>
        <w:rPr>
          <w:spacing w:val="-3"/>
        </w:rPr>
        <w:t xml:space="preserve"> </w:t>
      </w:r>
      <w:r>
        <w:t>is</w:t>
      </w:r>
      <w:r>
        <w:rPr>
          <w:spacing w:val="-4"/>
        </w:rPr>
        <w:t xml:space="preserve"> </w:t>
      </w:r>
      <w:r>
        <w:t>stored and</w:t>
      </w:r>
      <w:r>
        <w:rPr>
          <w:spacing w:val="-7"/>
        </w:rPr>
        <w:t xml:space="preserve"> </w:t>
      </w:r>
      <w:r>
        <w:t>served</w:t>
      </w:r>
      <w:r>
        <w:rPr>
          <w:spacing w:val="-7"/>
        </w:rPr>
        <w:t xml:space="preserve"> </w:t>
      </w:r>
      <w:r>
        <w:t>safely,</w:t>
      </w:r>
      <w:r>
        <w:rPr>
          <w:spacing w:val="-5"/>
        </w:rPr>
        <w:t xml:space="preserve"> </w:t>
      </w:r>
      <w:r>
        <w:t>and</w:t>
      </w:r>
      <w:r>
        <w:rPr>
          <w:spacing w:val="-5"/>
        </w:rPr>
        <w:t xml:space="preserve"> </w:t>
      </w:r>
      <w:r>
        <w:t>the</w:t>
      </w:r>
      <w:r>
        <w:rPr>
          <w:spacing w:val="-5"/>
        </w:rPr>
        <w:t xml:space="preserve"> </w:t>
      </w:r>
      <w:r>
        <w:t>event</w:t>
      </w:r>
      <w:r>
        <w:rPr>
          <w:spacing w:val="-5"/>
        </w:rPr>
        <w:t xml:space="preserve"> </w:t>
      </w:r>
      <w:r>
        <w:t>space</w:t>
      </w:r>
      <w:r>
        <w:rPr>
          <w:spacing w:val="-4"/>
        </w:rPr>
        <w:t xml:space="preserve"> </w:t>
      </w:r>
      <w:r>
        <w:t>is</w:t>
      </w:r>
      <w:r>
        <w:rPr>
          <w:spacing w:val="-6"/>
        </w:rPr>
        <w:t xml:space="preserve"> </w:t>
      </w:r>
      <w:r>
        <w:t>accessible.</w:t>
      </w:r>
      <w:r>
        <w:rPr>
          <w:spacing w:val="-5"/>
        </w:rPr>
        <w:t xml:space="preserve"> </w:t>
      </w:r>
      <w:r>
        <w:t>If</w:t>
      </w:r>
      <w:r>
        <w:rPr>
          <w:spacing w:val="-5"/>
        </w:rPr>
        <w:t xml:space="preserve"> </w:t>
      </w:r>
      <w:r>
        <w:t>your</w:t>
      </w:r>
      <w:r>
        <w:rPr>
          <w:spacing w:val="-5"/>
        </w:rPr>
        <w:t xml:space="preserve"> </w:t>
      </w:r>
      <w:r>
        <w:t>event</w:t>
      </w:r>
      <w:r>
        <w:rPr>
          <w:spacing w:val="-3"/>
        </w:rPr>
        <w:t xml:space="preserve"> </w:t>
      </w:r>
      <w:proofErr w:type="gramStart"/>
      <w:r>
        <w:t>will be</w:t>
      </w:r>
      <w:proofErr w:type="gramEnd"/>
      <w:r>
        <w:t xml:space="preserve"> held outdoors, plan what you will do in case of rain or extreme</w:t>
      </w:r>
    </w:p>
    <w:p w14:paraId="7C3DCB01" w14:textId="77777777" w:rsidR="00BE26EF" w:rsidRDefault="00734FA7">
      <w:pPr>
        <w:pStyle w:val="BodyText"/>
        <w:spacing w:line="259" w:lineRule="auto"/>
        <w:ind w:left="23"/>
      </w:pPr>
      <w:r>
        <w:t>weather.</w:t>
      </w:r>
      <w:r>
        <w:rPr>
          <w:spacing w:val="-6"/>
        </w:rPr>
        <w:t xml:space="preserve"> </w:t>
      </w:r>
      <w:r>
        <w:t>Consider</w:t>
      </w:r>
      <w:r>
        <w:rPr>
          <w:spacing w:val="-7"/>
        </w:rPr>
        <w:t xml:space="preserve"> </w:t>
      </w:r>
      <w:r>
        <w:t>any</w:t>
      </w:r>
      <w:r>
        <w:rPr>
          <w:spacing w:val="-7"/>
        </w:rPr>
        <w:t xml:space="preserve"> </w:t>
      </w:r>
      <w:r>
        <w:t>government</w:t>
      </w:r>
      <w:r>
        <w:rPr>
          <w:spacing w:val="-7"/>
        </w:rPr>
        <w:t xml:space="preserve"> </w:t>
      </w:r>
      <w:r>
        <w:t>health</w:t>
      </w:r>
      <w:r>
        <w:rPr>
          <w:spacing w:val="-8"/>
        </w:rPr>
        <w:t xml:space="preserve"> </w:t>
      </w:r>
      <w:r>
        <w:t>advice</w:t>
      </w:r>
      <w:r>
        <w:rPr>
          <w:spacing w:val="-8"/>
        </w:rPr>
        <w:t xml:space="preserve"> </w:t>
      </w:r>
      <w:r>
        <w:t>or</w:t>
      </w:r>
      <w:r>
        <w:rPr>
          <w:spacing w:val="-8"/>
        </w:rPr>
        <w:t xml:space="preserve"> </w:t>
      </w:r>
      <w:r>
        <w:t>venue</w:t>
      </w:r>
      <w:r>
        <w:rPr>
          <w:spacing w:val="-5"/>
        </w:rPr>
        <w:t xml:space="preserve"> </w:t>
      </w:r>
      <w:r>
        <w:t>requirements in your risk assessment.</w:t>
      </w:r>
    </w:p>
    <w:p w14:paraId="69A1E26B" w14:textId="77777777" w:rsidR="00BE26EF" w:rsidRDefault="00BE26EF">
      <w:pPr>
        <w:pStyle w:val="BodyText"/>
      </w:pPr>
    </w:p>
    <w:p w14:paraId="027802DC" w14:textId="77777777" w:rsidR="00BE26EF" w:rsidRDefault="00BE26EF">
      <w:pPr>
        <w:pStyle w:val="BodyText"/>
      </w:pPr>
    </w:p>
    <w:p w14:paraId="5112592F" w14:textId="77777777" w:rsidR="00BE26EF" w:rsidRDefault="00BE26EF">
      <w:pPr>
        <w:pStyle w:val="BodyText"/>
        <w:spacing w:before="306"/>
      </w:pPr>
    </w:p>
    <w:p w14:paraId="47F440CF" w14:textId="64899330" w:rsidR="00BE26EF" w:rsidRDefault="00734FA7">
      <w:pPr>
        <w:pStyle w:val="Heading1"/>
        <w:spacing w:before="1"/>
        <w:rPr>
          <w:u w:val="none"/>
        </w:rPr>
      </w:pPr>
      <w:bookmarkStart w:id="2" w:name="_Toc241846771"/>
      <w:r>
        <w:t>Social</w:t>
      </w:r>
      <w:r>
        <w:rPr>
          <w:spacing w:val="-17"/>
        </w:rPr>
        <w:t xml:space="preserve"> </w:t>
      </w:r>
      <w:r>
        <w:t>Media</w:t>
      </w:r>
      <w:r>
        <w:rPr>
          <w:spacing w:val="-15"/>
        </w:rPr>
        <w:t xml:space="preserve"> </w:t>
      </w:r>
      <w:r w:rsidR="004F1397">
        <w:t>Toolkit</w:t>
      </w:r>
      <w:r>
        <w:rPr>
          <w:spacing w:val="-12"/>
        </w:rPr>
        <w:t xml:space="preserve"> </w:t>
      </w:r>
      <w:r>
        <w:t>-</w:t>
      </w:r>
      <w:r>
        <w:rPr>
          <w:spacing w:val="-22"/>
        </w:rPr>
        <w:t xml:space="preserve"> </w:t>
      </w:r>
      <w:r>
        <w:rPr>
          <w:spacing w:val="-2"/>
        </w:rPr>
        <w:t>Artwork</w:t>
      </w:r>
      <w:bookmarkEnd w:id="2"/>
    </w:p>
    <w:p w14:paraId="006722CA" w14:textId="77777777" w:rsidR="00BE26EF" w:rsidRDefault="00BE26EF">
      <w:pPr>
        <w:pStyle w:val="BodyText"/>
        <w:rPr>
          <w:b/>
        </w:rPr>
      </w:pPr>
    </w:p>
    <w:p w14:paraId="0FAE4DD7" w14:textId="77777777" w:rsidR="00BE26EF" w:rsidRDefault="00BE26EF">
      <w:pPr>
        <w:pStyle w:val="BodyText"/>
        <w:spacing w:before="53"/>
        <w:rPr>
          <w:b/>
        </w:rPr>
      </w:pPr>
    </w:p>
    <w:p w14:paraId="2CECFC43" w14:textId="6F4D84FA" w:rsidR="00BE26EF" w:rsidRDefault="00734FA7">
      <w:pPr>
        <w:pStyle w:val="BodyText"/>
        <w:spacing w:line="259" w:lineRule="auto"/>
        <w:ind w:left="23"/>
      </w:pPr>
      <w:r>
        <w:t>The</w:t>
      </w:r>
      <w:r>
        <w:rPr>
          <w:spacing w:val="-6"/>
        </w:rPr>
        <w:t xml:space="preserve"> </w:t>
      </w:r>
      <w:r>
        <w:t>artwork</w:t>
      </w:r>
      <w:r>
        <w:rPr>
          <w:spacing w:val="-7"/>
        </w:rPr>
        <w:t xml:space="preserve"> </w:t>
      </w:r>
      <w:r>
        <w:t>and</w:t>
      </w:r>
      <w:r>
        <w:rPr>
          <w:spacing w:val="-7"/>
        </w:rPr>
        <w:t xml:space="preserve"> </w:t>
      </w:r>
      <w:r w:rsidR="004F1397">
        <w:rPr>
          <w:spacing w:val="-7"/>
        </w:rPr>
        <w:t xml:space="preserve">any </w:t>
      </w:r>
      <w:r>
        <w:t>pre-made</w:t>
      </w:r>
      <w:r>
        <w:rPr>
          <w:spacing w:val="-7"/>
        </w:rPr>
        <w:t xml:space="preserve"> </w:t>
      </w:r>
      <w:r>
        <w:t>templates</w:t>
      </w:r>
      <w:r>
        <w:rPr>
          <w:spacing w:val="-7"/>
        </w:rPr>
        <w:t xml:space="preserve"> </w:t>
      </w:r>
      <w:r>
        <w:t>for</w:t>
      </w:r>
      <w:r>
        <w:rPr>
          <w:spacing w:val="-5"/>
        </w:rPr>
        <w:t xml:space="preserve"> </w:t>
      </w:r>
      <w:r>
        <w:t>DigiKnowVember</w:t>
      </w:r>
      <w:r>
        <w:rPr>
          <w:spacing w:val="-5"/>
        </w:rPr>
        <w:t xml:space="preserve"> </w:t>
      </w:r>
      <w:r>
        <w:t>are</w:t>
      </w:r>
      <w:r>
        <w:rPr>
          <w:spacing w:val="-7"/>
        </w:rPr>
        <w:t xml:space="preserve"> </w:t>
      </w:r>
      <w:r>
        <w:t xml:space="preserve">hosted </w:t>
      </w:r>
      <w:r>
        <w:rPr>
          <w:spacing w:val="-2"/>
        </w:rPr>
        <w:t>online.</w:t>
      </w:r>
    </w:p>
    <w:p w14:paraId="1A965F4E" w14:textId="1E4DEE0D" w:rsidR="00BE26EF" w:rsidRDefault="00734FA7">
      <w:pPr>
        <w:pStyle w:val="BodyText"/>
        <w:spacing w:before="159" w:line="259" w:lineRule="auto"/>
        <w:ind w:left="23" w:right="194"/>
      </w:pPr>
      <w:r>
        <w:t>The</w:t>
      </w:r>
      <w:r>
        <w:rPr>
          <w:spacing w:val="-20"/>
        </w:rPr>
        <w:t xml:space="preserve"> </w:t>
      </w:r>
      <w:r>
        <w:t>Artwork</w:t>
      </w:r>
      <w:r>
        <w:rPr>
          <w:spacing w:val="-12"/>
        </w:rPr>
        <w:t xml:space="preserve"> </w:t>
      </w:r>
      <w:r>
        <w:t>Toolkit</w:t>
      </w:r>
      <w:r>
        <w:rPr>
          <w:spacing w:val="-5"/>
        </w:rPr>
        <w:t xml:space="preserve"> </w:t>
      </w:r>
      <w:r>
        <w:t>contains</w:t>
      </w:r>
      <w:r>
        <w:rPr>
          <w:spacing w:val="-7"/>
        </w:rPr>
        <w:t xml:space="preserve"> </w:t>
      </w:r>
      <w:r>
        <w:t>all</w:t>
      </w:r>
      <w:r>
        <w:rPr>
          <w:spacing w:val="-8"/>
        </w:rPr>
        <w:t xml:space="preserve"> </w:t>
      </w:r>
      <w:r>
        <w:t>the</w:t>
      </w:r>
      <w:r>
        <w:rPr>
          <w:spacing w:val="-5"/>
        </w:rPr>
        <w:t xml:space="preserve"> </w:t>
      </w:r>
      <w:r>
        <w:t>ready</w:t>
      </w:r>
      <w:r>
        <w:rPr>
          <w:spacing w:val="-7"/>
        </w:rPr>
        <w:t xml:space="preserve"> </w:t>
      </w:r>
      <w:r>
        <w:t>to</w:t>
      </w:r>
      <w:r>
        <w:rPr>
          <w:spacing w:val="-8"/>
        </w:rPr>
        <w:t xml:space="preserve"> </w:t>
      </w:r>
      <w:r>
        <w:t>post</w:t>
      </w:r>
      <w:r>
        <w:rPr>
          <w:spacing w:val="-5"/>
        </w:rPr>
        <w:t xml:space="preserve"> </w:t>
      </w:r>
      <w:r>
        <w:t>artwork</w:t>
      </w:r>
      <w:r>
        <w:rPr>
          <w:spacing w:val="-7"/>
        </w:rPr>
        <w:t xml:space="preserve"> </w:t>
      </w:r>
      <w:r>
        <w:t>for</w:t>
      </w:r>
      <w:r>
        <w:rPr>
          <w:spacing w:val="-4"/>
        </w:rPr>
        <w:t xml:space="preserve"> </w:t>
      </w:r>
      <w:r w:rsidR="00E72A2D">
        <w:t>social media websites</w:t>
      </w:r>
      <w:r>
        <w:t xml:space="preserve"> within a zipped file.</w:t>
      </w:r>
      <w:r>
        <w:rPr>
          <w:spacing w:val="-2"/>
        </w:rPr>
        <w:t xml:space="preserve"> </w:t>
      </w:r>
    </w:p>
    <w:p w14:paraId="15D2EB89" w14:textId="77777777" w:rsidR="006B1A65" w:rsidRPr="006B1A65" w:rsidRDefault="00734FA7" w:rsidP="006B1A65">
      <w:pPr>
        <w:pStyle w:val="BodyText"/>
        <w:spacing w:before="159"/>
        <w:ind w:left="23"/>
        <w:rPr>
          <w:spacing w:val="-2"/>
        </w:rPr>
      </w:pPr>
      <w:r>
        <w:t>You</w:t>
      </w:r>
      <w:r>
        <w:rPr>
          <w:spacing w:val="-10"/>
        </w:rPr>
        <w:t xml:space="preserve"> </w:t>
      </w:r>
      <w:r>
        <w:t>can</w:t>
      </w:r>
      <w:r>
        <w:rPr>
          <w:spacing w:val="-7"/>
        </w:rPr>
        <w:t xml:space="preserve"> </w:t>
      </w:r>
      <w:r>
        <w:t>download</w:t>
      </w:r>
      <w:r>
        <w:rPr>
          <w:spacing w:val="-10"/>
        </w:rPr>
        <w:t xml:space="preserve"> </w:t>
      </w:r>
      <w:r>
        <w:t>these</w:t>
      </w:r>
      <w:r>
        <w:rPr>
          <w:spacing w:val="-10"/>
        </w:rPr>
        <w:t xml:space="preserve"> </w:t>
      </w:r>
      <w:r>
        <w:t>materials</w:t>
      </w:r>
      <w:r>
        <w:rPr>
          <w:spacing w:val="-9"/>
        </w:rPr>
        <w:t xml:space="preserve"> </w:t>
      </w:r>
      <w:r>
        <w:t>using</w:t>
      </w:r>
      <w:r>
        <w:rPr>
          <w:spacing w:val="-7"/>
        </w:rPr>
        <w:t xml:space="preserve"> </w:t>
      </w:r>
      <w:r>
        <w:t>the</w:t>
      </w:r>
      <w:r>
        <w:rPr>
          <w:spacing w:val="-10"/>
        </w:rPr>
        <w:t xml:space="preserve"> </w:t>
      </w:r>
      <w:r>
        <w:t>link</w:t>
      </w:r>
      <w:r>
        <w:rPr>
          <w:spacing w:val="-8"/>
        </w:rPr>
        <w:t xml:space="preserve"> </w:t>
      </w:r>
      <w:r>
        <w:rPr>
          <w:spacing w:val="-2"/>
        </w:rPr>
        <w:t>below.</w:t>
      </w:r>
    </w:p>
    <w:p w14:paraId="57A2A316" w14:textId="4F318B8F" w:rsidR="00BE26EF" w:rsidRPr="00052F69" w:rsidRDefault="00052F69">
      <w:pPr>
        <w:spacing w:before="187"/>
        <w:ind w:left="23"/>
        <w:rPr>
          <w:b/>
          <w:sz w:val="28"/>
          <w:szCs w:val="28"/>
        </w:rPr>
      </w:pPr>
      <w:hyperlink r:id="rId19" w:history="1">
        <w:r w:rsidR="00D4450A" w:rsidRPr="00052F69">
          <w:rPr>
            <w:rStyle w:val="Hyperlink"/>
            <w:b/>
            <w:sz w:val="28"/>
            <w:szCs w:val="28"/>
          </w:rPr>
          <w:t>DigiKnowVember 2026 – Logos and Branding</w:t>
        </w:r>
      </w:hyperlink>
      <w:r w:rsidR="006B1A65">
        <w:rPr>
          <w:b/>
          <w:sz w:val="28"/>
          <w:szCs w:val="28"/>
        </w:rPr>
        <w:t xml:space="preserve"> – Size 189KB</w:t>
      </w:r>
    </w:p>
    <w:p w14:paraId="536A461E" w14:textId="77777777" w:rsidR="00D4450A" w:rsidRDefault="00D4450A">
      <w:pPr>
        <w:pStyle w:val="BodyText"/>
        <w:spacing w:before="179"/>
      </w:pPr>
    </w:p>
    <w:p w14:paraId="75A6DAAC" w14:textId="77777777" w:rsidR="00BE26EF" w:rsidRDefault="00734FA7">
      <w:pPr>
        <w:pStyle w:val="BodyText"/>
        <w:spacing w:line="259" w:lineRule="auto"/>
        <w:ind w:left="23"/>
        <w:rPr>
          <w:rFonts w:ascii="Calibri" w:hAnsi="Calibri"/>
          <w:sz w:val="32"/>
        </w:rPr>
      </w:pPr>
      <w:r>
        <w:t>If</w:t>
      </w:r>
      <w:r>
        <w:rPr>
          <w:spacing w:val="-3"/>
        </w:rPr>
        <w:t xml:space="preserve"> </w:t>
      </w:r>
      <w:r>
        <w:t>you</w:t>
      </w:r>
      <w:r>
        <w:rPr>
          <w:spacing w:val="-4"/>
        </w:rPr>
        <w:t xml:space="preserve"> </w:t>
      </w:r>
      <w:r>
        <w:t>have</w:t>
      </w:r>
      <w:r>
        <w:rPr>
          <w:spacing w:val="-5"/>
        </w:rPr>
        <w:t xml:space="preserve"> </w:t>
      </w:r>
      <w:r>
        <w:t>any</w:t>
      </w:r>
      <w:r>
        <w:rPr>
          <w:spacing w:val="-3"/>
        </w:rPr>
        <w:t xml:space="preserve"> </w:t>
      </w:r>
      <w:r>
        <w:t>issues</w:t>
      </w:r>
      <w:r>
        <w:rPr>
          <w:spacing w:val="-3"/>
        </w:rPr>
        <w:t xml:space="preserve"> </w:t>
      </w:r>
      <w:r>
        <w:t>with</w:t>
      </w:r>
      <w:r>
        <w:rPr>
          <w:spacing w:val="-5"/>
        </w:rPr>
        <w:t xml:space="preserve"> </w:t>
      </w:r>
      <w:r>
        <w:t>the</w:t>
      </w:r>
      <w:r>
        <w:rPr>
          <w:spacing w:val="-7"/>
        </w:rPr>
        <w:t xml:space="preserve"> </w:t>
      </w:r>
      <w:r>
        <w:t>file directly,</w:t>
      </w:r>
      <w:r>
        <w:rPr>
          <w:spacing w:val="-5"/>
        </w:rPr>
        <w:t xml:space="preserve"> </w:t>
      </w:r>
      <w:r>
        <w:t>you</w:t>
      </w:r>
      <w:r>
        <w:rPr>
          <w:spacing w:val="-5"/>
        </w:rPr>
        <w:t xml:space="preserve"> </w:t>
      </w:r>
      <w:r>
        <w:t>can</w:t>
      </w:r>
      <w:r>
        <w:rPr>
          <w:spacing w:val="-5"/>
        </w:rPr>
        <w:t xml:space="preserve"> </w:t>
      </w:r>
      <w:r>
        <w:t>download</w:t>
      </w:r>
      <w:r>
        <w:rPr>
          <w:spacing w:val="-3"/>
        </w:rPr>
        <w:t xml:space="preserve"> </w:t>
      </w:r>
      <w:r>
        <w:t>it</w:t>
      </w:r>
      <w:r>
        <w:rPr>
          <w:spacing w:val="-2"/>
        </w:rPr>
        <w:t xml:space="preserve"> </w:t>
      </w:r>
      <w:r>
        <w:t>on</w:t>
      </w:r>
      <w:r>
        <w:rPr>
          <w:spacing w:val="-7"/>
        </w:rPr>
        <w:t xml:space="preserve"> </w:t>
      </w:r>
      <w:r>
        <w:t xml:space="preserve">the Engage Renfrewshire website, on their Toolbox page here, under ‘DigiKnowVember’: </w:t>
      </w:r>
      <w:hyperlink r:id="rId20">
        <w:r>
          <w:rPr>
            <w:rFonts w:ascii="Calibri" w:hAnsi="Calibri"/>
            <w:color w:val="0462C1"/>
            <w:sz w:val="32"/>
            <w:u w:val="single" w:color="0462C1"/>
          </w:rPr>
          <w:t>Toolkits and Guides | Engage</w:t>
        </w:r>
      </w:hyperlink>
    </w:p>
    <w:p w14:paraId="1D1FDC4B" w14:textId="77777777" w:rsidR="00BE26EF" w:rsidRDefault="00BE26EF">
      <w:pPr>
        <w:pStyle w:val="BodyText"/>
        <w:spacing w:line="259" w:lineRule="auto"/>
        <w:rPr>
          <w:rFonts w:ascii="Calibri" w:hAnsi="Calibri"/>
          <w:sz w:val="32"/>
        </w:rPr>
        <w:sectPr w:rsidR="00BE26EF">
          <w:pgSz w:w="11910" w:h="16840"/>
          <w:pgMar w:top="900" w:right="1417" w:bottom="280" w:left="1417" w:header="720" w:footer="720" w:gutter="0"/>
          <w:cols w:space="720"/>
        </w:sectPr>
      </w:pPr>
    </w:p>
    <w:p w14:paraId="6A52DA9F" w14:textId="0D9B7F93" w:rsidR="00BE26EF" w:rsidRDefault="007E52D1">
      <w:pPr>
        <w:pStyle w:val="Heading1"/>
        <w:rPr>
          <w:u w:val="none"/>
        </w:rPr>
      </w:pPr>
      <w:bookmarkStart w:id="3" w:name="_Toc241846772"/>
      <w:r>
        <w:lastRenderedPageBreak/>
        <w:t xml:space="preserve">Sample </w:t>
      </w:r>
      <w:r w:rsidR="00734FA7">
        <w:t>Social</w:t>
      </w:r>
      <w:r w:rsidR="00734FA7">
        <w:rPr>
          <w:spacing w:val="-11"/>
        </w:rPr>
        <w:t xml:space="preserve"> </w:t>
      </w:r>
      <w:r w:rsidR="00734FA7">
        <w:t>Media</w:t>
      </w:r>
      <w:r w:rsidR="00734FA7">
        <w:rPr>
          <w:spacing w:val="-10"/>
        </w:rPr>
        <w:t xml:space="preserve"> </w:t>
      </w:r>
      <w:r w:rsidR="00734FA7">
        <w:rPr>
          <w:spacing w:val="-2"/>
        </w:rPr>
        <w:t>Messages</w:t>
      </w:r>
      <w:bookmarkEnd w:id="3"/>
    </w:p>
    <w:p w14:paraId="0799FA81" w14:textId="77777777" w:rsidR="00BE26EF" w:rsidRDefault="00BE26EF">
      <w:pPr>
        <w:pStyle w:val="BodyText"/>
        <w:spacing w:before="279"/>
        <w:rPr>
          <w:b/>
          <w:sz w:val="32"/>
        </w:rPr>
      </w:pPr>
    </w:p>
    <w:p w14:paraId="625E4D89" w14:textId="77777777" w:rsidR="00BE26EF" w:rsidRPr="007E52D1" w:rsidRDefault="00734FA7">
      <w:pPr>
        <w:spacing w:before="188"/>
        <w:ind w:left="23"/>
        <w:rPr>
          <w:b/>
          <w:sz w:val="28"/>
          <w:u w:val="single"/>
        </w:rPr>
      </w:pPr>
      <w:r w:rsidRPr="007E52D1">
        <w:rPr>
          <w:b/>
          <w:spacing w:val="-2"/>
          <w:sz w:val="28"/>
          <w:u w:val="single"/>
        </w:rPr>
        <w:t>Pre-Event</w:t>
      </w:r>
    </w:p>
    <w:p w14:paraId="56D16266" w14:textId="5B41C905" w:rsidR="00BE26EF" w:rsidRDefault="00734FA7">
      <w:pPr>
        <w:pStyle w:val="BodyText"/>
        <w:spacing w:before="185" w:line="259" w:lineRule="auto"/>
        <w:ind w:left="23" w:right="59"/>
      </w:pPr>
      <w:r>
        <w:t>Renfrewshire</w:t>
      </w:r>
      <w:r>
        <w:rPr>
          <w:spacing w:val="-5"/>
        </w:rPr>
        <w:t xml:space="preserve"> </w:t>
      </w:r>
      <w:r>
        <w:t>is</w:t>
      </w:r>
      <w:r>
        <w:rPr>
          <w:spacing w:val="-6"/>
        </w:rPr>
        <w:t xml:space="preserve"> </w:t>
      </w:r>
      <w:r>
        <w:t>hosting</w:t>
      </w:r>
      <w:r>
        <w:rPr>
          <w:spacing w:val="-5"/>
        </w:rPr>
        <w:t xml:space="preserve"> </w:t>
      </w:r>
      <w:r>
        <w:t>DigiKnowVember,</w:t>
      </w:r>
      <w:r>
        <w:rPr>
          <w:spacing w:val="-6"/>
        </w:rPr>
        <w:t xml:space="preserve"> </w:t>
      </w:r>
      <w:r w:rsidR="00E74435">
        <w:rPr>
          <w:spacing w:val="-6"/>
        </w:rPr>
        <w:t>2</w:t>
      </w:r>
      <w:r w:rsidR="00E74435" w:rsidRPr="00E74435">
        <w:rPr>
          <w:spacing w:val="-6"/>
          <w:vertAlign w:val="superscript"/>
        </w:rPr>
        <w:t>nd</w:t>
      </w:r>
      <w:r w:rsidR="00E74435">
        <w:rPr>
          <w:spacing w:val="-6"/>
        </w:rPr>
        <w:t xml:space="preserve"> </w:t>
      </w:r>
      <w:r>
        <w:t>-</w:t>
      </w:r>
      <w:r w:rsidR="00E74435">
        <w:t xml:space="preserve"> </w:t>
      </w:r>
      <w:r w:rsidR="00557172">
        <w:t>30</w:t>
      </w:r>
      <w:r>
        <w:rPr>
          <w:vertAlign w:val="superscript"/>
        </w:rPr>
        <w:t>th</w:t>
      </w:r>
      <w:r>
        <w:rPr>
          <w:spacing w:val="-7"/>
        </w:rPr>
        <w:t xml:space="preserve"> </w:t>
      </w:r>
      <w:r>
        <w:t>November,</w:t>
      </w:r>
      <w:r>
        <w:rPr>
          <w:spacing w:val="-6"/>
        </w:rPr>
        <w:t xml:space="preserve"> </w:t>
      </w:r>
      <w:r>
        <w:t>for</w:t>
      </w:r>
      <w:r>
        <w:rPr>
          <w:spacing w:val="-5"/>
        </w:rPr>
        <w:t xml:space="preserve"> </w:t>
      </w:r>
      <w:r>
        <w:t>a</w:t>
      </w:r>
      <w:r>
        <w:rPr>
          <w:spacing w:val="-8"/>
        </w:rPr>
        <w:t xml:space="preserve"> </w:t>
      </w:r>
      <w:r w:rsidR="00557172">
        <w:t>month</w:t>
      </w:r>
      <w:r>
        <w:t xml:space="preserve"> of digital inclusion events</w:t>
      </w:r>
      <w:r w:rsidR="00557172">
        <w:t xml:space="preserve"> hosted</w:t>
      </w:r>
      <w:r>
        <w:t xml:space="preserve"> in person</w:t>
      </w:r>
      <w:r w:rsidR="00557172">
        <w:t>, online and hybrid</w:t>
      </w:r>
      <w:r>
        <w:t>.</w:t>
      </w:r>
      <w:r>
        <w:rPr>
          <w:spacing w:val="-5"/>
        </w:rPr>
        <w:t xml:space="preserve"> </w:t>
      </w:r>
      <w:proofErr w:type="gramStart"/>
      <w:r>
        <w:t>A</w:t>
      </w:r>
      <w:r>
        <w:rPr>
          <w:spacing w:val="-7"/>
        </w:rPr>
        <w:t xml:space="preserve"> </w:t>
      </w:r>
      <w:r>
        <w:t>number of</w:t>
      </w:r>
      <w:proofErr w:type="gramEnd"/>
      <w:r>
        <w:t xml:space="preserve"> </w:t>
      </w:r>
      <w:proofErr w:type="spellStart"/>
      <w:r>
        <w:t>organisations</w:t>
      </w:r>
      <w:proofErr w:type="spellEnd"/>
      <w:r>
        <w:t xml:space="preserve"> are taking part, leading the way in digital inclusion and support</w:t>
      </w:r>
      <w:r>
        <w:rPr>
          <w:spacing w:val="-2"/>
        </w:rPr>
        <w:t xml:space="preserve"> </w:t>
      </w:r>
      <w:r>
        <w:t>for</w:t>
      </w:r>
      <w:r>
        <w:rPr>
          <w:spacing w:val="-4"/>
        </w:rPr>
        <w:t xml:space="preserve"> </w:t>
      </w:r>
      <w:r>
        <w:t>our</w:t>
      </w:r>
      <w:r>
        <w:rPr>
          <w:spacing w:val="-4"/>
        </w:rPr>
        <w:t xml:space="preserve"> </w:t>
      </w:r>
      <w:r>
        <w:t>citizens.</w:t>
      </w:r>
      <w:r>
        <w:rPr>
          <w:spacing w:val="-2"/>
        </w:rPr>
        <w:t xml:space="preserve"> </w:t>
      </w:r>
      <w:r>
        <w:t>Find</w:t>
      </w:r>
      <w:r>
        <w:rPr>
          <w:spacing w:val="-4"/>
        </w:rPr>
        <w:t xml:space="preserve"> </w:t>
      </w:r>
      <w:r>
        <w:t>out</w:t>
      </w:r>
      <w:r>
        <w:rPr>
          <w:spacing w:val="-3"/>
        </w:rPr>
        <w:t xml:space="preserve"> </w:t>
      </w:r>
      <w:r>
        <w:t>more</w:t>
      </w:r>
      <w:r>
        <w:rPr>
          <w:spacing w:val="-5"/>
        </w:rPr>
        <w:t xml:space="preserve"> </w:t>
      </w:r>
      <w:r>
        <w:t xml:space="preserve">at </w:t>
      </w:r>
      <w:hyperlink r:id="rId21">
        <w:r>
          <w:rPr>
            <w:color w:val="0462C1"/>
            <w:u w:val="single" w:color="0462C1"/>
          </w:rPr>
          <w:t>Digiren</w:t>
        </w:r>
        <w:r>
          <w:rPr>
            <w:color w:val="0462C1"/>
            <w:spacing w:val="-2"/>
            <w:u w:val="single" w:color="0462C1"/>
          </w:rPr>
          <w:t xml:space="preserve"> </w:t>
        </w:r>
        <w:r>
          <w:rPr>
            <w:color w:val="0462C1"/>
            <w:u w:val="single" w:color="0462C1"/>
          </w:rPr>
          <w:t>Network</w:t>
        </w:r>
        <w:r>
          <w:rPr>
            <w:color w:val="0462C1"/>
            <w:spacing w:val="-3"/>
            <w:u w:val="single" w:color="0462C1"/>
          </w:rPr>
          <w:t xml:space="preserve"> </w:t>
        </w:r>
        <w:r>
          <w:rPr>
            <w:color w:val="0462C1"/>
            <w:u w:val="single" w:color="0462C1"/>
          </w:rPr>
          <w:t>|</w:t>
        </w:r>
        <w:r>
          <w:rPr>
            <w:color w:val="0462C1"/>
            <w:spacing w:val="-5"/>
            <w:u w:val="single" w:color="0462C1"/>
          </w:rPr>
          <w:t xml:space="preserve"> </w:t>
        </w:r>
        <w:r>
          <w:rPr>
            <w:color w:val="0462C1"/>
            <w:u w:val="single" w:color="0462C1"/>
          </w:rPr>
          <w:t>Resources</w:t>
        </w:r>
        <w:r>
          <w:rPr>
            <w:color w:val="0462C1"/>
            <w:spacing w:val="-1"/>
            <w:u w:val="single" w:color="0462C1"/>
          </w:rPr>
          <w:t xml:space="preserve"> </w:t>
        </w:r>
        <w:r>
          <w:rPr>
            <w:color w:val="0462C1"/>
            <w:u w:val="single" w:color="0462C1"/>
          </w:rPr>
          <w:t>|</w:t>
        </w:r>
      </w:hyperlink>
      <w:r>
        <w:rPr>
          <w:color w:val="0462C1"/>
        </w:rPr>
        <w:t xml:space="preserve"> </w:t>
      </w:r>
      <w:hyperlink r:id="rId22">
        <w:r>
          <w:rPr>
            <w:color w:val="0462C1"/>
            <w:u w:val="single" w:color="0462C1"/>
          </w:rPr>
          <w:t>Engage (engagerenfrewshire.org)</w:t>
        </w:r>
      </w:hyperlink>
      <w:r>
        <w:rPr>
          <w:color w:val="0462C1"/>
          <w:spacing w:val="40"/>
        </w:rPr>
        <w:t xml:space="preserve"> </w:t>
      </w:r>
      <w:r w:rsidR="00E74435">
        <w:t xml:space="preserve">#DigiKnowVember26 </w:t>
      </w:r>
      <w:r>
        <w:t>#DigiRen</w:t>
      </w:r>
    </w:p>
    <w:p w14:paraId="39B8D6E5" w14:textId="77777777" w:rsidR="00BE26EF" w:rsidRDefault="00BE26EF">
      <w:pPr>
        <w:pStyle w:val="BodyText"/>
      </w:pPr>
    </w:p>
    <w:p w14:paraId="0318E1FE" w14:textId="77777777" w:rsidR="00BE26EF" w:rsidRDefault="00BE26EF">
      <w:pPr>
        <w:pStyle w:val="BodyText"/>
        <w:spacing w:before="22"/>
      </w:pPr>
    </w:p>
    <w:p w14:paraId="6CA275BB" w14:textId="224134E2" w:rsidR="00BE26EF" w:rsidRDefault="00734FA7">
      <w:pPr>
        <w:pStyle w:val="BodyText"/>
        <w:spacing w:before="1" w:line="259" w:lineRule="auto"/>
        <w:ind w:left="23" w:right="194"/>
      </w:pPr>
      <w:r>
        <w:t xml:space="preserve">Between </w:t>
      </w:r>
      <w:r w:rsidR="00E74435">
        <w:t>2</w:t>
      </w:r>
      <w:r w:rsidR="00E74435" w:rsidRPr="00E74435">
        <w:rPr>
          <w:vertAlign w:val="superscript"/>
        </w:rPr>
        <w:t>nd</w:t>
      </w:r>
      <w:r>
        <w:t xml:space="preserve"> </w:t>
      </w:r>
      <w:r w:rsidR="00557172">
        <w:t>– 30</w:t>
      </w:r>
      <w:r w:rsidR="00557172" w:rsidRPr="00557172">
        <w:rPr>
          <w:vertAlign w:val="superscript"/>
        </w:rPr>
        <w:t>th</w:t>
      </w:r>
      <w:r>
        <w:t xml:space="preserve"> November, a host of digital events are happening across</w:t>
      </w:r>
      <w:r>
        <w:rPr>
          <w:spacing w:val="-8"/>
        </w:rPr>
        <w:t xml:space="preserve"> </w:t>
      </w:r>
      <w:r>
        <w:t>Renfrewshire</w:t>
      </w:r>
      <w:r>
        <w:rPr>
          <w:spacing w:val="-7"/>
        </w:rPr>
        <w:t xml:space="preserve"> </w:t>
      </w:r>
      <w:r>
        <w:t>in</w:t>
      </w:r>
      <w:r>
        <w:rPr>
          <w:spacing w:val="-9"/>
        </w:rPr>
        <w:t xml:space="preserve"> </w:t>
      </w:r>
      <w:r>
        <w:t>person</w:t>
      </w:r>
      <w:r>
        <w:rPr>
          <w:spacing w:val="-7"/>
        </w:rPr>
        <w:t xml:space="preserve"> </w:t>
      </w:r>
      <w:r>
        <w:t>and</w:t>
      </w:r>
      <w:r>
        <w:rPr>
          <w:spacing w:val="-7"/>
        </w:rPr>
        <w:t xml:space="preserve"> </w:t>
      </w:r>
      <w:r>
        <w:t>online</w:t>
      </w:r>
      <w:r>
        <w:rPr>
          <w:spacing w:val="-7"/>
        </w:rPr>
        <w:t xml:space="preserve"> </w:t>
      </w:r>
      <w:r>
        <w:t>as</w:t>
      </w:r>
      <w:r>
        <w:rPr>
          <w:spacing w:val="-7"/>
        </w:rPr>
        <w:t xml:space="preserve"> </w:t>
      </w:r>
      <w:r>
        <w:t>part</w:t>
      </w:r>
      <w:r>
        <w:rPr>
          <w:spacing w:val="-7"/>
        </w:rPr>
        <w:t xml:space="preserve"> </w:t>
      </w:r>
      <w:r>
        <w:t>of</w:t>
      </w:r>
      <w:r>
        <w:rPr>
          <w:spacing w:val="-8"/>
        </w:rPr>
        <w:t xml:space="preserve"> </w:t>
      </w:r>
      <w:r>
        <w:t>DigiKnowVember. These events are</w:t>
      </w:r>
      <w:r>
        <w:rPr>
          <w:spacing w:val="-4"/>
        </w:rPr>
        <w:t xml:space="preserve"> </w:t>
      </w:r>
      <w:r>
        <w:t>supporting</w:t>
      </w:r>
      <w:r>
        <w:rPr>
          <w:spacing w:val="-2"/>
        </w:rPr>
        <w:t xml:space="preserve"> </w:t>
      </w:r>
      <w:r>
        <w:t>digital</w:t>
      </w:r>
      <w:r>
        <w:rPr>
          <w:spacing w:val="-2"/>
        </w:rPr>
        <w:t xml:space="preserve"> </w:t>
      </w:r>
      <w:r>
        <w:t>inclusion, helping</w:t>
      </w:r>
      <w:r>
        <w:rPr>
          <w:spacing w:val="-2"/>
        </w:rPr>
        <w:t xml:space="preserve"> </w:t>
      </w:r>
      <w:r>
        <w:t>our</w:t>
      </w:r>
      <w:r>
        <w:rPr>
          <w:spacing w:val="-4"/>
        </w:rPr>
        <w:t xml:space="preserve"> </w:t>
      </w:r>
      <w:r>
        <w:t>citizens</w:t>
      </w:r>
      <w:r>
        <w:rPr>
          <w:spacing w:val="-1"/>
        </w:rPr>
        <w:t xml:space="preserve"> </w:t>
      </w:r>
      <w:r>
        <w:t xml:space="preserve">with digital support, learning and access to the internet. Find out more </w:t>
      </w:r>
      <w:hyperlink r:id="rId23">
        <w:r>
          <w:rPr>
            <w:color w:val="0462C1"/>
            <w:u w:val="single" w:color="0462C1"/>
          </w:rPr>
          <w:t>Digiren Network | Resources | Engage (engagerenfrewshire.org)</w:t>
        </w:r>
      </w:hyperlink>
      <w:r>
        <w:rPr>
          <w:color w:val="0462C1"/>
        </w:rPr>
        <w:t xml:space="preserve"> </w:t>
      </w:r>
      <w:r w:rsidR="00E74435">
        <w:t xml:space="preserve">#DigiKnowVember26 </w:t>
      </w:r>
      <w:r>
        <w:t>#DigiRen</w:t>
      </w:r>
    </w:p>
    <w:p w14:paraId="2F8B8A70" w14:textId="77777777" w:rsidR="00BE26EF" w:rsidRDefault="00BE26EF">
      <w:pPr>
        <w:pStyle w:val="BodyText"/>
      </w:pPr>
    </w:p>
    <w:p w14:paraId="174AACB4" w14:textId="77777777" w:rsidR="00BE26EF" w:rsidRDefault="00BE26EF">
      <w:pPr>
        <w:pStyle w:val="BodyText"/>
        <w:spacing w:before="22"/>
      </w:pPr>
    </w:p>
    <w:p w14:paraId="26D029D8" w14:textId="77777777" w:rsidR="00BE26EF" w:rsidRPr="007E52D1" w:rsidRDefault="00734FA7">
      <w:pPr>
        <w:ind w:left="23"/>
        <w:rPr>
          <w:b/>
          <w:sz w:val="28"/>
          <w:u w:val="single"/>
        </w:rPr>
      </w:pPr>
      <w:r w:rsidRPr="007E52D1">
        <w:rPr>
          <w:b/>
          <w:sz w:val="28"/>
          <w:u w:val="single"/>
        </w:rPr>
        <w:t>During</w:t>
      </w:r>
      <w:r w:rsidRPr="007E52D1">
        <w:rPr>
          <w:b/>
          <w:spacing w:val="-6"/>
          <w:sz w:val="28"/>
          <w:u w:val="single"/>
        </w:rPr>
        <w:t xml:space="preserve"> </w:t>
      </w:r>
      <w:r w:rsidRPr="007E52D1">
        <w:rPr>
          <w:b/>
          <w:spacing w:val="-2"/>
          <w:sz w:val="28"/>
          <w:u w:val="single"/>
        </w:rPr>
        <w:t>DigiKnowVember</w:t>
      </w:r>
    </w:p>
    <w:p w14:paraId="6AA5E9C1" w14:textId="3D8D6DDF" w:rsidR="00BE26EF" w:rsidRDefault="00734FA7" w:rsidP="00557172">
      <w:pPr>
        <w:pStyle w:val="BodyText"/>
        <w:spacing w:before="185" w:line="259" w:lineRule="auto"/>
        <w:ind w:left="23" w:right="194"/>
      </w:pPr>
      <w:r>
        <w:t>We're</w:t>
      </w:r>
      <w:r>
        <w:rPr>
          <w:spacing w:val="-5"/>
        </w:rPr>
        <w:t xml:space="preserve"> </w:t>
      </w:r>
      <w:r>
        <w:t>proud</w:t>
      </w:r>
      <w:r>
        <w:rPr>
          <w:spacing w:val="-8"/>
        </w:rPr>
        <w:t xml:space="preserve"> </w:t>
      </w:r>
      <w:r>
        <w:t>to</w:t>
      </w:r>
      <w:r>
        <w:rPr>
          <w:spacing w:val="-5"/>
        </w:rPr>
        <w:t xml:space="preserve"> </w:t>
      </w:r>
      <w:r>
        <w:t>be</w:t>
      </w:r>
      <w:r>
        <w:rPr>
          <w:spacing w:val="-8"/>
        </w:rPr>
        <w:t xml:space="preserve"> </w:t>
      </w:r>
      <w:r>
        <w:t>taking</w:t>
      </w:r>
      <w:r>
        <w:rPr>
          <w:spacing w:val="-8"/>
        </w:rPr>
        <w:t xml:space="preserve"> </w:t>
      </w:r>
      <w:r>
        <w:t>part</w:t>
      </w:r>
      <w:r>
        <w:rPr>
          <w:spacing w:val="-5"/>
        </w:rPr>
        <w:t xml:space="preserve"> </w:t>
      </w:r>
      <w:r>
        <w:t>in</w:t>
      </w:r>
      <w:r>
        <w:rPr>
          <w:spacing w:val="-8"/>
        </w:rPr>
        <w:t xml:space="preserve"> </w:t>
      </w:r>
      <w:r>
        <w:t>#DigiKnowVember</w:t>
      </w:r>
      <w:r w:rsidR="00557172">
        <w:t>2</w:t>
      </w:r>
      <w:r w:rsidR="00E74435">
        <w:t>6</w:t>
      </w:r>
      <w:r>
        <w:t>,</w:t>
      </w:r>
      <w:r>
        <w:rPr>
          <w:spacing w:val="-6"/>
        </w:rPr>
        <w:t xml:space="preserve"> </w:t>
      </w:r>
      <w:r>
        <w:t>a</w:t>
      </w:r>
      <w:r>
        <w:rPr>
          <w:spacing w:val="-5"/>
        </w:rPr>
        <w:t xml:space="preserve"> </w:t>
      </w:r>
      <w:proofErr w:type="gramStart"/>
      <w:r w:rsidR="00557172">
        <w:t>month</w:t>
      </w:r>
      <w:r>
        <w:rPr>
          <w:spacing w:val="-5"/>
        </w:rPr>
        <w:t xml:space="preserve"> </w:t>
      </w:r>
      <w:r>
        <w:t>long</w:t>
      </w:r>
      <w:proofErr w:type="gramEnd"/>
      <w:r>
        <w:rPr>
          <w:spacing w:val="-8"/>
        </w:rPr>
        <w:t xml:space="preserve"> </w:t>
      </w:r>
      <w:r>
        <w:t>series of digital inclusion events across Renfrewshire. To find out what's on</w:t>
      </w:r>
      <w:r w:rsidR="00557172">
        <w:t xml:space="preserve"> </w:t>
      </w:r>
      <w:r>
        <w:t xml:space="preserve">offer for our citizens, check out the DigiRen page at </w:t>
      </w:r>
      <w:proofErr w:type="spellStart"/>
      <w:r>
        <w:t>EngageRenfrewshire</w:t>
      </w:r>
      <w:proofErr w:type="spellEnd"/>
      <w:r>
        <w:rPr>
          <w:spacing w:val="-4"/>
        </w:rPr>
        <w:t xml:space="preserve"> </w:t>
      </w:r>
      <w:hyperlink r:id="rId24">
        <w:r>
          <w:rPr>
            <w:color w:val="0462C1"/>
            <w:u w:val="single" w:color="0462C1"/>
          </w:rPr>
          <w:t>Digiren</w:t>
        </w:r>
        <w:r>
          <w:rPr>
            <w:color w:val="0462C1"/>
            <w:spacing w:val="-8"/>
            <w:u w:val="single" w:color="0462C1"/>
          </w:rPr>
          <w:t xml:space="preserve"> </w:t>
        </w:r>
        <w:r>
          <w:rPr>
            <w:color w:val="0462C1"/>
            <w:u w:val="single" w:color="0462C1"/>
          </w:rPr>
          <w:t>Network</w:t>
        </w:r>
        <w:r>
          <w:rPr>
            <w:color w:val="0462C1"/>
            <w:spacing w:val="-7"/>
            <w:u w:val="single" w:color="0462C1"/>
          </w:rPr>
          <w:t xml:space="preserve"> </w:t>
        </w:r>
        <w:r>
          <w:rPr>
            <w:color w:val="0462C1"/>
            <w:u w:val="single" w:color="0462C1"/>
          </w:rPr>
          <w:t>|</w:t>
        </w:r>
        <w:r>
          <w:rPr>
            <w:color w:val="0462C1"/>
            <w:spacing w:val="-6"/>
            <w:u w:val="single" w:color="0462C1"/>
          </w:rPr>
          <w:t xml:space="preserve"> </w:t>
        </w:r>
        <w:r>
          <w:rPr>
            <w:color w:val="0462C1"/>
            <w:u w:val="single" w:color="0462C1"/>
          </w:rPr>
          <w:t>Resources</w:t>
        </w:r>
        <w:r>
          <w:rPr>
            <w:color w:val="0462C1"/>
            <w:spacing w:val="-5"/>
            <w:u w:val="single" w:color="0462C1"/>
          </w:rPr>
          <w:t xml:space="preserve"> </w:t>
        </w:r>
        <w:r>
          <w:rPr>
            <w:color w:val="0462C1"/>
            <w:u w:val="single" w:color="0462C1"/>
          </w:rPr>
          <w:t>|</w:t>
        </w:r>
        <w:r>
          <w:rPr>
            <w:color w:val="0462C1"/>
            <w:spacing w:val="-8"/>
            <w:u w:val="single" w:color="0462C1"/>
          </w:rPr>
          <w:t xml:space="preserve"> </w:t>
        </w:r>
        <w:r>
          <w:rPr>
            <w:color w:val="0462C1"/>
            <w:u w:val="single" w:color="0462C1"/>
          </w:rPr>
          <w:t>Engage</w:t>
        </w:r>
      </w:hyperlink>
      <w:r>
        <w:rPr>
          <w:color w:val="0462C1"/>
        </w:rPr>
        <w:t xml:space="preserve"> </w:t>
      </w:r>
      <w:hyperlink r:id="rId25">
        <w:r>
          <w:rPr>
            <w:color w:val="0462C1"/>
            <w:u w:val="single" w:color="0462C1"/>
          </w:rPr>
          <w:t>(engagerenfrewshire.org)</w:t>
        </w:r>
      </w:hyperlink>
      <w:r>
        <w:t xml:space="preserve"> #DigiRen</w:t>
      </w:r>
    </w:p>
    <w:p w14:paraId="7A058A92" w14:textId="77777777" w:rsidR="00BE26EF" w:rsidRDefault="00BE26EF">
      <w:pPr>
        <w:pStyle w:val="BodyText"/>
      </w:pPr>
    </w:p>
    <w:p w14:paraId="41A1EDBD" w14:textId="77777777" w:rsidR="00BE26EF" w:rsidRDefault="00BE26EF">
      <w:pPr>
        <w:pStyle w:val="BodyText"/>
        <w:spacing w:before="22"/>
      </w:pPr>
    </w:p>
    <w:p w14:paraId="7C2A384F" w14:textId="56A9ABAD" w:rsidR="00BE26EF" w:rsidRDefault="00734FA7">
      <w:pPr>
        <w:pStyle w:val="BodyText"/>
        <w:spacing w:line="259" w:lineRule="auto"/>
        <w:ind w:left="23"/>
      </w:pPr>
      <w:r>
        <w:t>This</w:t>
      </w:r>
      <w:r>
        <w:rPr>
          <w:spacing w:val="-1"/>
        </w:rPr>
        <w:t xml:space="preserve"> </w:t>
      </w:r>
      <w:r w:rsidR="007E52D1">
        <w:t>month</w:t>
      </w:r>
      <w:r>
        <w:rPr>
          <w:spacing w:val="-1"/>
        </w:rPr>
        <w:t xml:space="preserve"> </w:t>
      </w:r>
      <w:r>
        <w:t>we</w:t>
      </w:r>
      <w:r>
        <w:rPr>
          <w:spacing w:val="-4"/>
        </w:rPr>
        <w:t xml:space="preserve"> </w:t>
      </w:r>
      <w:r>
        <w:t>are</w:t>
      </w:r>
      <w:r>
        <w:rPr>
          <w:spacing w:val="-4"/>
        </w:rPr>
        <w:t xml:space="preserve"> </w:t>
      </w:r>
      <w:r>
        <w:t>helping bridge</w:t>
      </w:r>
      <w:r>
        <w:rPr>
          <w:spacing w:val="-4"/>
        </w:rPr>
        <w:t xml:space="preserve"> </w:t>
      </w:r>
      <w:r>
        <w:t>the</w:t>
      </w:r>
      <w:r>
        <w:rPr>
          <w:spacing w:val="-4"/>
        </w:rPr>
        <w:t xml:space="preserve"> </w:t>
      </w:r>
      <w:r>
        <w:t>digital</w:t>
      </w:r>
      <w:r>
        <w:rPr>
          <w:spacing w:val="-4"/>
        </w:rPr>
        <w:t xml:space="preserve"> </w:t>
      </w:r>
      <w:r>
        <w:t>divide</w:t>
      </w:r>
      <w:r>
        <w:rPr>
          <w:spacing w:val="-4"/>
        </w:rPr>
        <w:t xml:space="preserve"> </w:t>
      </w:r>
      <w:r>
        <w:t>for</w:t>
      </w:r>
      <w:r>
        <w:rPr>
          <w:spacing w:val="-4"/>
        </w:rPr>
        <w:t xml:space="preserve"> </w:t>
      </w:r>
      <w:r>
        <w:t>the</w:t>
      </w:r>
      <w:r>
        <w:rPr>
          <w:spacing w:val="-1"/>
        </w:rPr>
        <w:t xml:space="preserve"> </w:t>
      </w:r>
      <w:r>
        <w:t>1</w:t>
      </w:r>
      <w:r>
        <w:rPr>
          <w:spacing w:val="-4"/>
        </w:rPr>
        <w:t xml:space="preserve"> </w:t>
      </w:r>
      <w:r>
        <w:t>in</w:t>
      </w:r>
      <w:r>
        <w:rPr>
          <w:spacing w:val="-1"/>
        </w:rPr>
        <w:t xml:space="preserve"> </w:t>
      </w:r>
      <w:r>
        <w:t>6</w:t>
      </w:r>
      <w:r>
        <w:rPr>
          <w:spacing w:val="-4"/>
        </w:rPr>
        <w:t xml:space="preserve"> </w:t>
      </w:r>
      <w:r>
        <w:t>Scottish adults who lack digital skills for life as part of DigiKnowVember,</w:t>
      </w:r>
    </w:p>
    <w:p w14:paraId="7ABF27EE" w14:textId="5121FE3C" w:rsidR="00BE26EF" w:rsidRDefault="00734FA7">
      <w:pPr>
        <w:pStyle w:val="BodyText"/>
        <w:spacing w:before="1" w:line="259" w:lineRule="auto"/>
        <w:ind w:left="23"/>
      </w:pPr>
      <w:r>
        <w:t xml:space="preserve">Renfrewshire’s week of digital inclusion events </w:t>
      </w:r>
      <w:hyperlink r:id="rId26">
        <w:r>
          <w:rPr>
            <w:color w:val="0462C1"/>
            <w:u w:val="single" w:color="0462C1"/>
          </w:rPr>
          <w:t>Digiren Network |</w:t>
        </w:r>
      </w:hyperlink>
      <w:r>
        <w:rPr>
          <w:color w:val="0462C1"/>
        </w:rPr>
        <w:t xml:space="preserve"> </w:t>
      </w:r>
      <w:hyperlink r:id="rId27">
        <w:r>
          <w:rPr>
            <w:color w:val="0462C1"/>
            <w:u w:val="single" w:color="0462C1"/>
          </w:rPr>
          <w:t>Resources</w:t>
        </w:r>
        <w:r>
          <w:rPr>
            <w:color w:val="0462C1"/>
            <w:spacing w:val="-14"/>
            <w:u w:val="single" w:color="0462C1"/>
          </w:rPr>
          <w:t xml:space="preserve"> </w:t>
        </w:r>
        <w:r>
          <w:rPr>
            <w:color w:val="0462C1"/>
            <w:u w:val="single" w:color="0462C1"/>
          </w:rPr>
          <w:t>|</w:t>
        </w:r>
        <w:r>
          <w:rPr>
            <w:color w:val="0462C1"/>
            <w:spacing w:val="-13"/>
            <w:u w:val="single" w:color="0462C1"/>
          </w:rPr>
          <w:t xml:space="preserve"> </w:t>
        </w:r>
        <w:r>
          <w:rPr>
            <w:color w:val="0462C1"/>
            <w:u w:val="single" w:color="0462C1"/>
          </w:rPr>
          <w:t>Engage</w:t>
        </w:r>
        <w:r>
          <w:rPr>
            <w:color w:val="0462C1"/>
            <w:spacing w:val="-12"/>
            <w:u w:val="single" w:color="0462C1"/>
          </w:rPr>
          <w:t xml:space="preserve"> </w:t>
        </w:r>
        <w:r>
          <w:rPr>
            <w:color w:val="0462C1"/>
            <w:u w:val="single" w:color="0462C1"/>
          </w:rPr>
          <w:t>(engagerenfrewshire.org)</w:t>
        </w:r>
      </w:hyperlink>
      <w:r>
        <w:rPr>
          <w:color w:val="0462C1"/>
          <w:spacing w:val="-10"/>
        </w:rPr>
        <w:t xml:space="preserve"> </w:t>
      </w:r>
      <w:r w:rsidR="00E74435">
        <w:t xml:space="preserve">#DigiKnowVember26 </w:t>
      </w:r>
      <w:r>
        <w:rPr>
          <w:spacing w:val="-2"/>
        </w:rPr>
        <w:t>#DigiRen</w:t>
      </w:r>
    </w:p>
    <w:p w14:paraId="126BD1C5" w14:textId="77777777" w:rsidR="00BE26EF" w:rsidRDefault="00BE26EF">
      <w:pPr>
        <w:pStyle w:val="BodyText"/>
      </w:pPr>
    </w:p>
    <w:p w14:paraId="4D5B333B" w14:textId="77777777" w:rsidR="00BE26EF" w:rsidRDefault="00BE26EF">
      <w:pPr>
        <w:pStyle w:val="BodyText"/>
        <w:spacing w:before="22"/>
      </w:pPr>
    </w:p>
    <w:p w14:paraId="3EC92EE8" w14:textId="77777777" w:rsidR="00BE26EF" w:rsidRPr="007E52D1" w:rsidRDefault="00734FA7">
      <w:pPr>
        <w:ind w:left="23"/>
        <w:rPr>
          <w:b/>
          <w:sz w:val="28"/>
          <w:u w:val="single"/>
        </w:rPr>
      </w:pPr>
      <w:r w:rsidRPr="007E52D1">
        <w:rPr>
          <w:b/>
          <w:sz w:val="28"/>
          <w:u w:val="single"/>
        </w:rPr>
        <w:t>Post</w:t>
      </w:r>
      <w:r w:rsidRPr="007E52D1">
        <w:rPr>
          <w:b/>
          <w:spacing w:val="-3"/>
          <w:sz w:val="28"/>
          <w:u w:val="single"/>
        </w:rPr>
        <w:t xml:space="preserve"> </w:t>
      </w:r>
      <w:r w:rsidRPr="007E52D1">
        <w:rPr>
          <w:b/>
          <w:spacing w:val="-4"/>
          <w:sz w:val="28"/>
          <w:u w:val="single"/>
        </w:rPr>
        <w:t>Event</w:t>
      </w:r>
    </w:p>
    <w:p w14:paraId="33811466" w14:textId="017C2221" w:rsidR="00BE26EF" w:rsidRDefault="00734FA7" w:rsidP="007E52D1">
      <w:pPr>
        <w:pStyle w:val="BodyText"/>
        <w:spacing w:before="187" w:line="259" w:lineRule="auto"/>
        <w:ind w:left="23"/>
        <w:sectPr w:rsidR="00BE26EF">
          <w:pgSz w:w="11910" w:h="16840"/>
          <w:pgMar w:top="900" w:right="1417" w:bottom="280" w:left="1417" w:header="720" w:footer="720" w:gutter="0"/>
          <w:cols w:space="720"/>
        </w:sectPr>
      </w:pPr>
      <w:r>
        <w:t>We’re</w:t>
      </w:r>
      <w:r>
        <w:rPr>
          <w:spacing w:val="-5"/>
        </w:rPr>
        <w:t xml:space="preserve"> </w:t>
      </w:r>
      <w:r>
        <w:t>committed</w:t>
      </w:r>
      <w:r>
        <w:rPr>
          <w:spacing w:val="-5"/>
        </w:rPr>
        <w:t xml:space="preserve"> </w:t>
      </w:r>
      <w:r>
        <w:t>to</w:t>
      </w:r>
      <w:r>
        <w:rPr>
          <w:spacing w:val="-5"/>
        </w:rPr>
        <w:t xml:space="preserve"> </w:t>
      </w:r>
      <w:r>
        <w:t>making</w:t>
      </w:r>
      <w:r>
        <w:rPr>
          <w:spacing w:val="-5"/>
        </w:rPr>
        <w:t xml:space="preserve"> </w:t>
      </w:r>
      <w:r>
        <w:t>a</w:t>
      </w:r>
      <w:r>
        <w:rPr>
          <w:spacing w:val="-5"/>
        </w:rPr>
        <w:t xml:space="preserve"> </w:t>
      </w:r>
      <w:r>
        <w:t>difference by</w:t>
      </w:r>
      <w:r>
        <w:rPr>
          <w:spacing w:val="-3"/>
        </w:rPr>
        <w:t xml:space="preserve"> </w:t>
      </w:r>
      <w:r>
        <w:t>helping</w:t>
      </w:r>
      <w:r>
        <w:rPr>
          <w:spacing w:val="-3"/>
        </w:rPr>
        <w:t xml:space="preserve"> </w:t>
      </w:r>
      <w:r>
        <w:t>people</w:t>
      </w:r>
      <w:r>
        <w:rPr>
          <w:spacing w:val="-5"/>
        </w:rPr>
        <w:t xml:space="preserve"> </w:t>
      </w:r>
      <w:r>
        <w:t>get</w:t>
      </w:r>
      <w:r>
        <w:rPr>
          <w:spacing w:val="-4"/>
        </w:rPr>
        <w:t xml:space="preserve"> </w:t>
      </w:r>
      <w:r>
        <w:t>online.</w:t>
      </w:r>
      <w:r>
        <w:rPr>
          <w:spacing w:val="-19"/>
        </w:rPr>
        <w:t xml:space="preserve"> </w:t>
      </w:r>
      <w:r>
        <w:t xml:space="preserve">A huge thank you to all the people who helped make DigiKnowVember a force for digital inclusion across Renfrewshire! </w:t>
      </w:r>
      <w:r w:rsidR="00E74435">
        <w:t xml:space="preserve">#DigiKnowVember26 </w:t>
      </w:r>
      <w:r>
        <w:rPr>
          <w:spacing w:val="-2"/>
        </w:rPr>
        <w:t>#DigiRen</w:t>
      </w:r>
    </w:p>
    <w:p w14:paraId="79F86A30" w14:textId="77777777" w:rsidR="00BE26EF" w:rsidRDefault="00734FA7">
      <w:pPr>
        <w:pStyle w:val="Heading1"/>
        <w:rPr>
          <w:u w:val="none"/>
        </w:rPr>
      </w:pPr>
      <w:bookmarkStart w:id="4" w:name="_Toc241846773"/>
      <w:r>
        <w:rPr>
          <w:spacing w:val="-2"/>
        </w:rPr>
        <w:lastRenderedPageBreak/>
        <w:t>Hashtags</w:t>
      </w:r>
      <w:bookmarkEnd w:id="4"/>
    </w:p>
    <w:p w14:paraId="4A0EAB2C" w14:textId="6983A6C5" w:rsidR="00BE26EF" w:rsidRDefault="00734FA7">
      <w:pPr>
        <w:pStyle w:val="BodyText"/>
        <w:spacing w:before="188" w:line="259" w:lineRule="auto"/>
        <w:ind w:left="23"/>
      </w:pPr>
      <w:r>
        <w:t>When</w:t>
      </w:r>
      <w:r>
        <w:rPr>
          <w:spacing w:val="-6"/>
        </w:rPr>
        <w:t xml:space="preserve"> </w:t>
      </w:r>
      <w:r>
        <w:t>promoting</w:t>
      </w:r>
      <w:r>
        <w:rPr>
          <w:spacing w:val="-8"/>
        </w:rPr>
        <w:t xml:space="preserve"> </w:t>
      </w:r>
      <w:r>
        <w:t>the</w:t>
      </w:r>
      <w:r>
        <w:rPr>
          <w:spacing w:val="-5"/>
        </w:rPr>
        <w:t xml:space="preserve"> </w:t>
      </w:r>
      <w:r>
        <w:t>DigiKnowVember</w:t>
      </w:r>
      <w:r>
        <w:rPr>
          <w:spacing w:val="-6"/>
        </w:rPr>
        <w:t xml:space="preserve"> </w:t>
      </w:r>
      <w:r>
        <w:t>event,</w:t>
      </w:r>
      <w:r>
        <w:rPr>
          <w:spacing w:val="-5"/>
        </w:rPr>
        <w:t xml:space="preserve"> </w:t>
      </w:r>
      <w:r>
        <w:t>please</w:t>
      </w:r>
      <w:r>
        <w:rPr>
          <w:spacing w:val="-5"/>
        </w:rPr>
        <w:t xml:space="preserve"> </w:t>
      </w:r>
      <w:r>
        <w:t>use</w:t>
      </w:r>
      <w:r>
        <w:rPr>
          <w:spacing w:val="-8"/>
        </w:rPr>
        <w:t xml:space="preserve"> </w:t>
      </w:r>
      <w:r>
        <w:t>the</w:t>
      </w:r>
      <w:r>
        <w:rPr>
          <w:spacing w:val="-6"/>
        </w:rPr>
        <w:t xml:space="preserve"> </w:t>
      </w:r>
      <w:r>
        <w:t xml:space="preserve">hashtag </w:t>
      </w:r>
      <w:r>
        <w:rPr>
          <w:b/>
        </w:rPr>
        <w:t>#DigiKnowVember</w:t>
      </w:r>
      <w:r w:rsidR="00557172">
        <w:rPr>
          <w:b/>
        </w:rPr>
        <w:t>2</w:t>
      </w:r>
      <w:r w:rsidR="00E74435">
        <w:rPr>
          <w:b/>
        </w:rPr>
        <w:t>6</w:t>
      </w:r>
      <w:r>
        <w:t>, with the capital letters included as this will allow screen readers used by people with visually impairments to hear the hashtag spoken in a meaningful way.</w:t>
      </w:r>
    </w:p>
    <w:p w14:paraId="2FC99B04" w14:textId="77777777" w:rsidR="00BE26EF" w:rsidRDefault="00734FA7">
      <w:pPr>
        <w:pStyle w:val="BodyText"/>
        <w:spacing w:before="160" w:line="256" w:lineRule="auto"/>
        <w:ind w:left="23"/>
      </w:pPr>
      <w:r>
        <w:t>Please</w:t>
      </w:r>
      <w:r>
        <w:rPr>
          <w:spacing w:val="-4"/>
        </w:rPr>
        <w:t xml:space="preserve"> </w:t>
      </w:r>
      <w:r>
        <w:t>also use</w:t>
      </w:r>
      <w:r>
        <w:rPr>
          <w:spacing w:val="-4"/>
        </w:rPr>
        <w:t xml:space="preserve"> </w:t>
      </w:r>
      <w:r>
        <w:t>the</w:t>
      </w:r>
      <w:r>
        <w:rPr>
          <w:spacing w:val="-3"/>
        </w:rPr>
        <w:t xml:space="preserve"> </w:t>
      </w:r>
      <w:r>
        <w:rPr>
          <w:b/>
        </w:rPr>
        <w:t>#DigiRen</w:t>
      </w:r>
      <w:r>
        <w:rPr>
          <w:b/>
          <w:spacing w:val="-4"/>
        </w:rPr>
        <w:t xml:space="preserve"> </w:t>
      </w:r>
      <w:r>
        <w:t>tag</w:t>
      </w:r>
      <w:r>
        <w:rPr>
          <w:spacing w:val="-4"/>
        </w:rPr>
        <w:t xml:space="preserve"> </w:t>
      </w:r>
      <w:r>
        <w:t>too,</w:t>
      </w:r>
      <w:r>
        <w:rPr>
          <w:spacing w:val="-5"/>
        </w:rPr>
        <w:t xml:space="preserve"> </w:t>
      </w:r>
      <w:r>
        <w:t>as</w:t>
      </w:r>
      <w:r>
        <w:rPr>
          <w:spacing w:val="-3"/>
        </w:rPr>
        <w:t xml:space="preserve"> </w:t>
      </w:r>
      <w:r>
        <w:t>this</w:t>
      </w:r>
      <w:r>
        <w:rPr>
          <w:spacing w:val="-1"/>
        </w:rPr>
        <w:t xml:space="preserve"> </w:t>
      </w:r>
      <w:r>
        <w:t>will</w:t>
      </w:r>
      <w:r>
        <w:rPr>
          <w:spacing w:val="-4"/>
        </w:rPr>
        <w:t xml:space="preserve"> </w:t>
      </w:r>
      <w:r>
        <w:t>group</w:t>
      </w:r>
      <w:r>
        <w:rPr>
          <w:spacing w:val="-1"/>
        </w:rPr>
        <w:t xml:space="preserve"> </w:t>
      </w:r>
      <w:r>
        <w:t>all</w:t>
      </w:r>
      <w:r>
        <w:rPr>
          <w:spacing w:val="-4"/>
        </w:rPr>
        <w:t xml:space="preserve"> </w:t>
      </w:r>
      <w:r>
        <w:t>DigiRen relevant posts for easy searching by the public.</w:t>
      </w:r>
    </w:p>
    <w:p w14:paraId="6CD84AAB" w14:textId="77777777" w:rsidR="00BE26EF" w:rsidRDefault="00734FA7">
      <w:pPr>
        <w:pStyle w:val="BodyText"/>
        <w:spacing w:before="159"/>
        <w:ind w:left="23"/>
      </w:pPr>
      <w:r>
        <w:t>List</w:t>
      </w:r>
      <w:r>
        <w:rPr>
          <w:spacing w:val="-6"/>
        </w:rPr>
        <w:t xml:space="preserve"> </w:t>
      </w:r>
      <w:r>
        <w:t>of</w:t>
      </w:r>
      <w:r>
        <w:rPr>
          <w:spacing w:val="-1"/>
        </w:rPr>
        <w:t xml:space="preserve"> </w:t>
      </w:r>
      <w:r>
        <w:t>relevant</w:t>
      </w:r>
      <w:r>
        <w:rPr>
          <w:spacing w:val="-5"/>
        </w:rPr>
        <w:t xml:space="preserve"> </w:t>
      </w:r>
      <w:r>
        <w:t>hashtags</w:t>
      </w:r>
      <w:r>
        <w:rPr>
          <w:spacing w:val="-4"/>
        </w:rPr>
        <w:t xml:space="preserve"> </w:t>
      </w:r>
      <w:r>
        <w:t>to</w:t>
      </w:r>
      <w:r>
        <w:rPr>
          <w:spacing w:val="-5"/>
        </w:rPr>
        <w:t xml:space="preserve"> </w:t>
      </w:r>
      <w:r>
        <w:t>promote</w:t>
      </w:r>
      <w:r>
        <w:rPr>
          <w:spacing w:val="-5"/>
        </w:rPr>
        <w:t xml:space="preserve"> </w:t>
      </w:r>
      <w:r>
        <w:rPr>
          <w:spacing w:val="-2"/>
        </w:rPr>
        <w:t>DigiKnowVember</w:t>
      </w:r>
    </w:p>
    <w:p w14:paraId="40B5834C" w14:textId="3A68A2FE" w:rsidR="00BE26EF" w:rsidRDefault="00E74435">
      <w:pPr>
        <w:spacing w:before="187" w:line="379" w:lineRule="auto"/>
        <w:ind w:left="23" w:right="5669"/>
        <w:rPr>
          <w:b/>
          <w:sz w:val="28"/>
        </w:rPr>
      </w:pPr>
      <w:r>
        <w:rPr>
          <w:b/>
          <w:spacing w:val="-2"/>
          <w:sz w:val="28"/>
        </w:rPr>
        <w:t xml:space="preserve">#DigiKnowVember26 </w:t>
      </w:r>
      <w:r w:rsidR="00734FA7">
        <w:rPr>
          <w:b/>
          <w:spacing w:val="-2"/>
          <w:sz w:val="28"/>
        </w:rPr>
        <w:t>#DigiRen #DigitalInclusion #Renfrewshire</w:t>
      </w:r>
    </w:p>
    <w:p w14:paraId="0E7ADA25" w14:textId="77777777" w:rsidR="00BE26EF" w:rsidRDefault="00BE26EF">
      <w:pPr>
        <w:pStyle w:val="BodyText"/>
        <w:spacing w:before="131"/>
        <w:rPr>
          <w:b/>
        </w:rPr>
      </w:pPr>
    </w:p>
    <w:p w14:paraId="1A0F87A0" w14:textId="77777777" w:rsidR="00BE26EF" w:rsidRDefault="00734FA7">
      <w:pPr>
        <w:pStyle w:val="Heading1"/>
        <w:spacing w:before="0"/>
        <w:rPr>
          <w:u w:val="none"/>
        </w:rPr>
      </w:pPr>
      <w:bookmarkStart w:id="5" w:name="_Toc241846774"/>
      <w:r>
        <w:t>Tagging</w:t>
      </w:r>
      <w:r>
        <w:rPr>
          <w:spacing w:val="-20"/>
        </w:rPr>
        <w:t xml:space="preserve"> </w:t>
      </w:r>
      <w:r>
        <w:t>(Using</w:t>
      </w:r>
      <w:r>
        <w:rPr>
          <w:spacing w:val="-19"/>
        </w:rPr>
        <w:t xml:space="preserve"> </w:t>
      </w:r>
      <w:r>
        <w:t>Online</w:t>
      </w:r>
      <w:r>
        <w:rPr>
          <w:spacing w:val="-20"/>
        </w:rPr>
        <w:t xml:space="preserve"> </w:t>
      </w:r>
      <w:r>
        <w:rPr>
          <w:spacing w:val="-2"/>
        </w:rPr>
        <w:t>Handles)</w:t>
      </w:r>
      <w:bookmarkEnd w:id="5"/>
    </w:p>
    <w:p w14:paraId="60D2B1DB" w14:textId="57C11D3F" w:rsidR="00BE26EF" w:rsidRDefault="00734FA7">
      <w:pPr>
        <w:pStyle w:val="BodyText"/>
        <w:spacing w:before="188" w:line="259" w:lineRule="auto"/>
        <w:ind w:left="23"/>
      </w:pPr>
      <w:r>
        <w:t xml:space="preserve">To promote your event even further, you can tag both Renfrewshire Council and Engage Renfrewshire in your event posts. </w:t>
      </w:r>
      <w:r w:rsidR="00FB7BBF">
        <w:t xml:space="preserve">Often you must use </w:t>
      </w:r>
      <w:proofErr w:type="gramStart"/>
      <w:r w:rsidR="00FB7BBF">
        <w:t xml:space="preserve">the </w:t>
      </w:r>
      <w:r>
        <w:t>@</w:t>
      </w:r>
      <w:proofErr w:type="gramEnd"/>
      <w:r>
        <w:rPr>
          <w:spacing w:val="-3"/>
        </w:rPr>
        <w:t xml:space="preserve"> </w:t>
      </w:r>
      <w:r>
        <w:t>symbol</w:t>
      </w:r>
      <w:r>
        <w:rPr>
          <w:spacing w:val="-3"/>
        </w:rPr>
        <w:t xml:space="preserve"> </w:t>
      </w:r>
      <w:r>
        <w:t>in</w:t>
      </w:r>
      <w:r>
        <w:rPr>
          <w:spacing w:val="-5"/>
        </w:rPr>
        <w:t xml:space="preserve"> </w:t>
      </w:r>
      <w:r>
        <w:t>the</w:t>
      </w:r>
      <w:r>
        <w:rPr>
          <w:spacing w:val="-5"/>
        </w:rPr>
        <w:t xml:space="preserve"> </w:t>
      </w:r>
      <w:r>
        <w:t>handle</w:t>
      </w:r>
      <w:r>
        <w:rPr>
          <w:spacing w:val="-2"/>
        </w:rPr>
        <w:t xml:space="preserve"> </w:t>
      </w:r>
      <w:r>
        <w:t>as</w:t>
      </w:r>
      <w:r>
        <w:rPr>
          <w:spacing w:val="-4"/>
        </w:rPr>
        <w:t xml:space="preserve"> </w:t>
      </w:r>
      <w:r>
        <w:t>it</w:t>
      </w:r>
      <w:r>
        <w:rPr>
          <w:spacing w:val="-3"/>
        </w:rPr>
        <w:t xml:space="preserve"> </w:t>
      </w:r>
      <w:r>
        <w:t>will</w:t>
      </w:r>
      <w:r>
        <w:rPr>
          <w:spacing w:val="-2"/>
        </w:rPr>
        <w:t xml:space="preserve"> </w:t>
      </w:r>
      <w:r>
        <w:t>not</w:t>
      </w:r>
      <w:r>
        <w:rPr>
          <w:spacing w:val="-4"/>
        </w:rPr>
        <w:t xml:space="preserve"> </w:t>
      </w:r>
      <w:r>
        <w:t>tag</w:t>
      </w:r>
      <w:r>
        <w:rPr>
          <w:spacing w:val="-2"/>
        </w:rPr>
        <w:t xml:space="preserve"> </w:t>
      </w:r>
      <w:r>
        <w:t>properly</w:t>
      </w:r>
      <w:r>
        <w:rPr>
          <w:spacing w:val="-1"/>
        </w:rPr>
        <w:t xml:space="preserve"> </w:t>
      </w:r>
      <w:r>
        <w:t>without</w:t>
      </w:r>
      <w:r>
        <w:rPr>
          <w:spacing w:val="-3"/>
        </w:rPr>
        <w:t xml:space="preserve"> </w:t>
      </w:r>
      <w:r>
        <w:t xml:space="preserve">this </w:t>
      </w:r>
      <w:r>
        <w:rPr>
          <w:spacing w:val="-2"/>
        </w:rPr>
        <w:t>included.</w:t>
      </w:r>
    </w:p>
    <w:p w14:paraId="0DFE0943" w14:textId="77777777" w:rsidR="00BE26EF" w:rsidRDefault="00734FA7">
      <w:pPr>
        <w:pStyle w:val="BodyText"/>
        <w:spacing w:before="160"/>
        <w:ind w:left="23"/>
      </w:pPr>
      <w:r>
        <w:t>The</w:t>
      </w:r>
      <w:r>
        <w:rPr>
          <w:spacing w:val="-8"/>
        </w:rPr>
        <w:t xml:space="preserve"> </w:t>
      </w:r>
      <w:r>
        <w:t>handles</w:t>
      </w:r>
      <w:r>
        <w:rPr>
          <w:spacing w:val="-6"/>
        </w:rPr>
        <w:t xml:space="preserve"> </w:t>
      </w:r>
      <w:r>
        <w:t>used</w:t>
      </w:r>
      <w:r>
        <w:rPr>
          <w:spacing w:val="-8"/>
        </w:rPr>
        <w:t xml:space="preserve"> </w:t>
      </w:r>
      <w:r>
        <w:t>to</w:t>
      </w:r>
      <w:r>
        <w:rPr>
          <w:spacing w:val="-4"/>
        </w:rPr>
        <w:t xml:space="preserve"> </w:t>
      </w:r>
      <w:r>
        <w:t>tag</w:t>
      </w:r>
      <w:r>
        <w:rPr>
          <w:spacing w:val="-9"/>
        </w:rPr>
        <w:t xml:space="preserve"> </w:t>
      </w:r>
      <w:r>
        <w:t>these</w:t>
      </w:r>
      <w:r>
        <w:rPr>
          <w:spacing w:val="-4"/>
        </w:rPr>
        <w:t xml:space="preserve"> </w:t>
      </w:r>
      <w:proofErr w:type="spellStart"/>
      <w:r>
        <w:t>organisations</w:t>
      </w:r>
      <w:proofErr w:type="spellEnd"/>
      <w:r>
        <w:rPr>
          <w:spacing w:val="-4"/>
        </w:rPr>
        <w:t xml:space="preserve"> </w:t>
      </w:r>
      <w:r>
        <w:t>are</w:t>
      </w:r>
      <w:r>
        <w:rPr>
          <w:spacing w:val="-4"/>
        </w:rPr>
        <w:t xml:space="preserve"> </w:t>
      </w:r>
      <w:r>
        <w:rPr>
          <w:spacing w:val="-2"/>
        </w:rPr>
        <w:t>below:</w:t>
      </w:r>
    </w:p>
    <w:p w14:paraId="65B5F5A0" w14:textId="77777777" w:rsidR="00BE26EF" w:rsidRDefault="00BE26EF">
      <w:pPr>
        <w:pStyle w:val="BodyText"/>
        <w:spacing w:before="1"/>
        <w:rPr>
          <w:sz w:val="16"/>
        </w:rPr>
      </w:pPr>
    </w:p>
    <w:tbl>
      <w:tblPr>
        <w:tblW w:w="4688"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39"/>
        <w:gridCol w:w="1984"/>
        <w:gridCol w:w="1986"/>
        <w:gridCol w:w="2691"/>
      </w:tblGrid>
      <w:tr w:rsidR="00FB7BBF" w14:paraId="72BEC20B" w14:textId="77777777" w:rsidTr="005277D4">
        <w:trPr>
          <w:trHeight w:val="277"/>
          <w:jc w:val="center"/>
        </w:trPr>
        <w:tc>
          <w:tcPr>
            <w:tcW w:w="1082" w:type="pct"/>
          </w:tcPr>
          <w:p w14:paraId="6F66C4EF" w14:textId="77777777" w:rsidR="00FB7BBF" w:rsidRDefault="00FB7BBF" w:rsidP="00787D3B">
            <w:pPr>
              <w:pStyle w:val="TableParagraph"/>
              <w:spacing w:before="2" w:line="255" w:lineRule="exact"/>
              <w:ind w:left="107"/>
              <w:rPr>
                <w:b/>
                <w:sz w:val="24"/>
              </w:rPr>
            </w:pPr>
            <w:proofErr w:type="spellStart"/>
            <w:r>
              <w:rPr>
                <w:b/>
                <w:spacing w:val="-2"/>
                <w:sz w:val="24"/>
              </w:rPr>
              <w:t>Organisation</w:t>
            </w:r>
            <w:proofErr w:type="spellEnd"/>
          </w:p>
        </w:tc>
        <w:tc>
          <w:tcPr>
            <w:tcW w:w="1167" w:type="pct"/>
          </w:tcPr>
          <w:p w14:paraId="549DE7A7" w14:textId="77777777" w:rsidR="00FB7BBF" w:rsidRDefault="00FB7BBF" w:rsidP="00787D3B">
            <w:pPr>
              <w:pStyle w:val="TableParagraph"/>
              <w:spacing w:before="2" w:line="255" w:lineRule="exact"/>
              <w:ind w:left="10" w:right="5"/>
              <w:jc w:val="center"/>
              <w:rPr>
                <w:b/>
                <w:sz w:val="24"/>
              </w:rPr>
            </w:pPr>
            <w:r>
              <w:rPr>
                <w:b/>
                <w:sz w:val="24"/>
              </w:rPr>
              <w:t>Facebook</w:t>
            </w:r>
            <w:r>
              <w:rPr>
                <w:b/>
                <w:spacing w:val="-4"/>
                <w:sz w:val="24"/>
              </w:rPr>
              <w:t xml:space="preserve"> </w:t>
            </w:r>
            <w:r>
              <w:rPr>
                <w:b/>
                <w:spacing w:val="-2"/>
                <w:sz w:val="24"/>
              </w:rPr>
              <w:t>Handle</w:t>
            </w:r>
          </w:p>
        </w:tc>
        <w:tc>
          <w:tcPr>
            <w:tcW w:w="1168" w:type="pct"/>
          </w:tcPr>
          <w:p w14:paraId="77066519" w14:textId="77777777" w:rsidR="00FB7BBF" w:rsidRDefault="00FB7BBF" w:rsidP="00787D3B">
            <w:pPr>
              <w:pStyle w:val="TableParagraph"/>
              <w:spacing w:before="2" w:line="255" w:lineRule="exact"/>
              <w:ind w:left="7"/>
              <w:jc w:val="center"/>
              <w:rPr>
                <w:b/>
                <w:sz w:val="24"/>
              </w:rPr>
            </w:pPr>
            <w:r>
              <w:rPr>
                <w:b/>
                <w:sz w:val="24"/>
              </w:rPr>
              <w:t>BlueSky</w:t>
            </w:r>
          </w:p>
        </w:tc>
        <w:tc>
          <w:tcPr>
            <w:tcW w:w="1583" w:type="pct"/>
          </w:tcPr>
          <w:p w14:paraId="4B616725" w14:textId="77777777" w:rsidR="00FB7BBF" w:rsidRDefault="00FB7BBF" w:rsidP="00787D3B">
            <w:pPr>
              <w:pStyle w:val="TableParagraph"/>
              <w:spacing w:before="2" w:line="255" w:lineRule="exact"/>
              <w:ind w:left="7"/>
              <w:jc w:val="center"/>
              <w:rPr>
                <w:b/>
                <w:sz w:val="24"/>
              </w:rPr>
            </w:pPr>
            <w:r>
              <w:rPr>
                <w:b/>
                <w:sz w:val="24"/>
              </w:rPr>
              <w:t>Instagram</w:t>
            </w:r>
            <w:r>
              <w:rPr>
                <w:b/>
                <w:spacing w:val="-6"/>
                <w:sz w:val="24"/>
              </w:rPr>
              <w:t xml:space="preserve"> </w:t>
            </w:r>
            <w:r>
              <w:rPr>
                <w:b/>
                <w:spacing w:val="-2"/>
                <w:sz w:val="24"/>
              </w:rPr>
              <w:t>Handle</w:t>
            </w:r>
          </w:p>
        </w:tc>
      </w:tr>
      <w:tr w:rsidR="00FB7BBF" w14:paraId="25B141EF" w14:textId="77777777" w:rsidTr="005277D4">
        <w:trPr>
          <w:trHeight w:val="1104"/>
          <w:jc w:val="center"/>
        </w:trPr>
        <w:tc>
          <w:tcPr>
            <w:tcW w:w="1082" w:type="pct"/>
            <w:vAlign w:val="center"/>
          </w:tcPr>
          <w:p w14:paraId="1B270467" w14:textId="77777777" w:rsidR="00FB7BBF" w:rsidRPr="009905E4" w:rsidRDefault="00FB7BBF" w:rsidP="00787D3B">
            <w:pPr>
              <w:pStyle w:val="TableParagraph"/>
              <w:ind w:right="131"/>
              <w:jc w:val="center"/>
              <w:rPr>
                <w:sz w:val="20"/>
                <w:szCs w:val="18"/>
              </w:rPr>
            </w:pPr>
            <w:r w:rsidRPr="009905E4">
              <w:rPr>
                <w:spacing w:val="-2"/>
                <w:sz w:val="20"/>
                <w:szCs w:val="18"/>
              </w:rPr>
              <w:t>Renfrewshire Council</w:t>
            </w:r>
          </w:p>
        </w:tc>
        <w:tc>
          <w:tcPr>
            <w:tcW w:w="1167" w:type="pct"/>
            <w:vAlign w:val="center"/>
          </w:tcPr>
          <w:p w14:paraId="42E0A62E" w14:textId="77777777" w:rsidR="00FB7BBF" w:rsidRPr="009905E4" w:rsidRDefault="00FB7BBF" w:rsidP="00787D3B">
            <w:pPr>
              <w:pStyle w:val="TableParagraph"/>
              <w:ind w:left="10"/>
              <w:jc w:val="center"/>
              <w:rPr>
                <w:sz w:val="20"/>
                <w:szCs w:val="18"/>
              </w:rPr>
            </w:pPr>
            <w:r w:rsidRPr="009905E4">
              <w:rPr>
                <w:spacing w:val="-2"/>
                <w:sz w:val="20"/>
                <w:szCs w:val="18"/>
              </w:rPr>
              <w:t>@renfrewshirecouncil</w:t>
            </w:r>
          </w:p>
        </w:tc>
        <w:tc>
          <w:tcPr>
            <w:tcW w:w="1168" w:type="pct"/>
            <w:vAlign w:val="center"/>
          </w:tcPr>
          <w:p w14:paraId="1589795F" w14:textId="77777777" w:rsidR="00FB7BBF" w:rsidRPr="009905E4" w:rsidRDefault="00FB7BBF" w:rsidP="00787D3B">
            <w:pPr>
              <w:pStyle w:val="TableParagraph"/>
              <w:spacing w:before="137"/>
              <w:jc w:val="center"/>
              <w:rPr>
                <w:sz w:val="20"/>
                <w:szCs w:val="18"/>
              </w:rPr>
            </w:pPr>
            <w:r w:rsidRPr="009905E4">
              <w:rPr>
                <w:sz w:val="20"/>
                <w:szCs w:val="18"/>
              </w:rPr>
              <w:t>@renfrewshire.gov.uk</w:t>
            </w:r>
          </w:p>
        </w:tc>
        <w:tc>
          <w:tcPr>
            <w:tcW w:w="1583" w:type="pct"/>
            <w:vAlign w:val="center"/>
          </w:tcPr>
          <w:p w14:paraId="5601FF70" w14:textId="77777777" w:rsidR="00FB7BBF" w:rsidRPr="009905E4" w:rsidRDefault="00FB7BBF" w:rsidP="00787D3B">
            <w:pPr>
              <w:pStyle w:val="TableParagraph"/>
              <w:ind w:right="1"/>
              <w:jc w:val="center"/>
              <w:rPr>
                <w:sz w:val="20"/>
                <w:szCs w:val="18"/>
              </w:rPr>
            </w:pPr>
            <w:proofErr w:type="gramStart"/>
            <w:r w:rsidRPr="009905E4">
              <w:rPr>
                <w:spacing w:val="-2"/>
                <w:sz w:val="20"/>
                <w:szCs w:val="18"/>
              </w:rPr>
              <w:t>@renfrewshire</w:t>
            </w:r>
            <w:proofErr w:type="gramEnd"/>
            <w:r w:rsidRPr="009905E4">
              <w:rPr>
                <w:spacing w:val="-2"/>
                <w:sz w:val="20"/>
                <w:szCs w:val="18"/>
              </w:rPr>
              <w:t>_council</w:t>
            </w:r>
          </w:p>
        </w:tc>
      </w:tr>
      <w:tr w:rsidR="00FB7BBF" w14:paraId="01DF7B05" w14:textId="77777777" w:rsidTr="005277D4">
        <w:trPr>
          <w:trHeight w:val="827"/>
          <w:jc w:val="center"/>
        </w:trPr>
        <w:tc>
          <w:tcPr>
            <w:tcW w:w="1082" w:type="pct"/>
            <w:vAlign w:val="center"/>
          </w:tcPr>
          <w:p w14:paraId="1C3B23ED" w14:textId="77777777" w:rsidR="00FB7BBF" w:rsidRPr="009905E4" w:rsidRDefault="00FB7BBF" w:rsidP="00787D3B">
            <w:pPr>
              <w:pStyle w:val="TableParagraph"/>
              <w:spacing w:before="137"/>
              <w:jc w:val="center"/>
              <w:rPr>
                <w:sz w:val="20"/>
                <w:szCs w:val="18"/>
              </w:rPr>
            </w:pPr>
            <w:r w:rsidRPr="009905E4">
              <w:rPr>
                <w:spacing w:val="-2"/>
                <w:sz w:val="20"/>
                <w:szCs w:val="18"/>
              </w:rPr>
              <w:t>Engage Renfrewshire</w:t>
            </w:r>
          </w:p>
        </w:tc>
        <w:tc>
          <w:tcPr>
            <w:tcW w:w="1167" w:type="pct"/>
            <w:vAlign w:val="center"/>
          </w:tcPr>
          <w:p w14:paraId="23DDF41F" w14:textId="77777777" w:rsidR="00FB7BBF" w:rsidRPr="009905E4" w:rsidRDefault="00FB7BBF" w:rsidP="00787D3B">
            <w:pPr>
              <w:pStyle w:val="TableParagraph"/>
              <w:ind w:left="10" w:right="2"/>
              <w:jc w:val="center"/>
              <w:rPr>
                <w:sz w:val="20"/>
                <w:szCs w:val="18"/>
              </w:rPr>
            </w:pPr>
            <w:r w:rsidRPr="009905E4">
              <w:rPr>
                <w:spacing w:val="-2"/>
                <w:sz w:val="20"/>
                <w:szCs w:val="18"/>
              </w:rPr>
              <w:t>@engagerenfrewshire</w:t>
            </w:r>
          </w:p>
        </w:tc>
        <w:tc>
          <w:tcPr>
            <w:tcW w:w="1168" w:type="pct"/>
            <w:vAlign w:val="center"/>
          </w:tcPr>
          <w:p w14:paraId="173F0134" w14:textId="77777777" w:rsidR="00FB7BBF" w:rsidRPr="009905E4" w:rsidRDefault="00FB7BBF" w:rsidP="00787D3B">
            <w:pPr>
              <w:pStyle w:val="TableParagraph"/>
              <w:jc w:val="center"/>
              <w:rPr>
                <w:sz w:val="20"/>
                <w:szCs w:val="18"/>
              </w:rPr>
            </w:pPr>
            <w:proofErr w:type="gramStart"/>
            <w:r w:rsidRPr="003A1846">
              <w:rPr>
                <w:sz w:val="20"/>
                <w:szCs w:val="18"/>
              </w:rPr>
              <w:t>@engage</w:t>
            </w:r>
            <w:proofErr w:type="gramEnd"/>
            <w:r w:rsidRPr="003A1846">
              <w:rPr>
                <w:sz w:val="20"/>
                <w:szCs w:val="18"/>
              </w:rPr>
              <w:t>-</w:t>
            </w:r>
            <w:proofErr w:type="gramStart"/>
            <w:r w:rsidRPr="003A1846">
              <w:rPr>
                <w:sz w:val="20"/>
                <w:szCs w:val="18"/>
              </w:rPr>
              <w:t>ren.bsky</w:t>
            </w:r>
            <w:proofErr w:type="gramEnd"/>
            <w:r w:rsidRPr="003A1846">
              <w:rPr>
                <w:sz w:val="20"/>
                <w:szCs w:val="18"/>
              </w:rPr>
              <w:t>.social</w:t>
            </w:r>
          </w:p>
        </w:tc>
        <w:tc>
          <w:tcPr>
            <w:tcW w:w="1583" w:type="pct"/>
            <w:vAlign w:val="center"/>
          </w:tcPr>
          <w:p w14:paraId="671DEB79" w14:textId="2EB81AD5" w:rsidR="00FB7BBF" w:rsidRPr="009905E4" w:rsidRDefault="00FB7BBF" w:rsidP="00787D3B">
            <w:pPr>
              <w:pStyle w:val="TableParagraph"/>
              <w:ind w:left="7" w:right="2"/>
              <w:jc w:val="center"/>
              <w:rPr>
                <w:sz w:val="20"/>
                <w:szCs w:val="18"/>
              </w:rPr>
            </w:pPr>
          </w:p>
        </w:tc>
      </w:tr>
    </w:tbl>
    <w:p w14:paraId="652A25FC" w14:textId="77777777" w:rsidR="00BE26EF" w:rsidRDefault="00BE26EF">
      <w:pPr>
        <w:pStyle w:val="BodyText"/>
        <w:spacing w:before="229" w:after="1"/>
        <w:rPr>
          <w:sz w:val="20"/>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38"/>
        <w:gridCol w:w="3829"/>
        <w:gridCol w:w="2693"/>
      </w:tblGrid>
      <w:tr w:rsidR="00BE26EF" w14:paraId="0EE73CCA" w14:textId="77777777" w:rsidTr="005277D4">
        <w:trPr>
          <w:trHeight w:val="275"/>
          <w:jc w:val="center"/>
        </w:trPr>
        <w:tc>
          <w:tcPr>
            <w:tcW w:w="1838" w:type="dxa"/>
          </w:tcPr>
          <w:p w14:paraId="1D001AAD" w14:textId="77777777" w:rsidR="00BE26EF" w:rsidRDefault="00734FA7">
            <w:pPr>
              <w:pStyle w:val="TableParagraph"/>
              <w:spacing w:line="255" w:lineRule="exact"/>
              <w:ind w:left="177"/>
              <w:rPr>
                <w:b/>
                <w:sz w:val="24"/>
              </w:rPr>
            </w:pPr>
            <w:proofErr w:type="spellStart"/>
            <w:r>
              <w:rPr>
                <w:b/>
                <w:spacing w:val="-2"/>
                <w:sz w:val="24"/>
              </w:rPr>
              <w:t>Organisation</w:t>
            </w:r>
            <w:proofErr w:type="spellEnd"/>
          </w:p>
        </w:tc>
        <w:tc>
          <w:tcPr>
            <w:tcW w:w="3829" w:type="dxa"/>
          </w:tcPr>
          <w:p w14:paraId="280C286E" w14:textId="77777777" w:rsidR="00BE26EF" w:rsidRDefault="00734FA7">
            <w:pPr>
              <w:pStyle w:val="TableParagraph"/>
              <w:spacing w:line="255" w:lineRule="exact"/>
              <w:ind w:left="12" w:right="4"/>
              <w:jc w:val="center"/>
              <w:rPr>
                <w:b/>
                <w:sz w:val="24"/>
              </w:rPr>
            </w:pPr>
            <w:r>
              <w:rPr>
                <w:b/>
                <w:spacing w:val="-5"/>
                <w:sz w:val="24"/>
              </w:rPr>
              <w:t>YouTube</w:t>
            </w:r>
            <w:r>
              <w:rPr>
                <w:b/>
                <w:spacing w:val="-4"/>
                <w:sz w:val="24"/>
              </w:rPr>
              <w:t xml:space="preserve"> </w:t>
            </w:r>
            <w:r>
              <w:rPr>
                <w:b/>
                <w:spacing w:val="-2"/>
                <w:sz w:val="24"/>
              </w:rPr>
              <w:t>Handle</w:t>
            </w:r>
          </w:p>
        </w:tc>
        <w:tc>
          <w:tcPr>
            <w:tcW w:w="2693" w:type="dxa"/>
          </w:tcPr>
          <w:p w14:paraId="7577C5AC" w14:textId="77777777" w:rsidR="00BE26EF" w:rsidRDefault="00734FA7">
            <w:pPr>
              <w:pStyle w:val="TableParagraph"/>
              <w:spacing w:line="255" w:lineRule="exact"/>
              <w:ind w:left="5"/>
              <w:jc w:val="center"/>
              <w:rPr>
                <w:b/>
                <w:sz w:val="24"/>
              </w:rPr>
            </w:pPr>
            <w:r>
              <w:rPr>
                <w:b/>
                <w:sz w:val="24"/>
              </w:rPr>
              <w:t>LinkedIn</w:t>
            </w:r>
            <w:r>
              <w:rPr>
                <w:b/>
                <w:spacing w:val="-3"/>
                <w:sz w:val="24"/>
              </w:rPr>
              <w:t xml:space="preserve"> </w:t>
            </w:r>
            <w:r>
              <w:rPr>
                <w:b/>
                <w:spacing w:val="-2"/>
                <w:sz w:val="24"/>
              </w:rPr>
              <w:t>Handle</w:t>
            </w:r>
          </w:p>
        </w:tc>
      </w:tr>
      <w:tr w:rsidR="00BE26EF" w14:paraId="3BFE2F73" w14:textId="77777777" w:rsidTr="005277D4">
        <w:trPr>
          <w:trHeight w:val="1103"/>
          <w:jc w:val="center"/>
        </w:trPr>
        <w:tc>
          <w:tcPr>
            <w:tcW w:w="1838" w:type="dxa"/>
          </w:tcPr>
          <w:p w14:paraId="5813DB09" w14:textId="77777777" w:rsidR="00BE26EF" w:rsidRDefault="00BE26EF">
            <w:pPr>
              <w:pStyle w:val="TableParagraph"/>
              <w:rPr>
                <w:sz w:val="24"/>
              </w:rPr>
            </w:pPr>
          </w:p>
          <w:p w14:paraId="0CC6D751" w14:textId="77777777" w:rsidR="00BE26EF" w:rsidRDefault="00734FA7">
            <w:pPr>
              <w:pStyle w:val="TableParagraph"/>
              <w:ind w:left="518" w:hanging="308"/>
              <w:rPr>
                <w:sz w:val="24"/>
              </w:rPr>
            </w:pPr>
            <w:r>
              <w:rPr>
                <w:spacing w:val="-2"/>
                <w:sz w:val="24"/>
              </w:rPr>
              <w:t>Renfrewshire Council</w:t>
            </w:r>
          </w:p>
        </w:tc>
        <w:tc>
          <w:tcPr>
            <w:tcW w:w="3829" w:type="dxa"/>
          </w:tcPr>
          <w:p w14:paraId="433EF93F" w14:textId="77777777" w:rsidR="00BE26EF" w:rsidRDefault="00BE26EF">
            <w:pPr>
              <w:pStyle w:val="TableParagraph"/>
              <w:spacing w:before="139"/>
              <w:rPr>
                <w:sz w:val="24"/>
              </w:rPr>
            </w:pPr>
          </w:p>
          <w:p w14:paraId="61ECAFEA" w14:textId="77777777" w:rsidR="00BE26EF" w:rsidRDefault="00734FA7">
            <w:pPr>
              <w:pStyle w:val="TableParagraph"/>
              <w:ind w:left="12"/>
              <w:jc w:val="center"/>
              <w:rPr>
                <w:sz w:val="24"/>
              </w:rPr>
            </w:pPr>
            <w:r>
              <w:rPr>
                <w:spacing w:val="-2"/>
                <w:sz w:val="24"/>
              </w:rPr>
              <w:t>@renfrewshirecouncil</w:t>
            </w:r>
          </w:p>
        </w:tc>
        <w:tc>
          <w:tcPr>
            <w:tcW w:w="2693" w:type="dxa"/>
          </w:tcPr>
          <w:p w14:paraId="50258F87" w14:textId="77777777" w:rsidR="00BE26EF" w:rsidRDefault="00BE26EF">
            <w:pPr>
              <w:pStyle w:val="TableParagraph"/>
              <w:spacing w:before="139"/>
              <w:rPr>
                <w:sz w:val="24"/>
              </w:rPr>
            </w:pPr>
          </w:p>
          <w:p w14:paraId="4C0020FC" w14:textId="77777777" w:rsidR="00BE26EF" w:rsidRDefault="00734FA7">
            <w:pPr>
              <w:pStyle w:val="TableParagraph"/>
              <w:ind w:left="5" w:right="1"/>
              <w:jc w:val="center"/>
              <w:rPr>
                <w:sz w:val="24"/>
              </w:rPr>
            </w:pPr>
            <w:r>
              <w:rPr>
                <w:spacing w:val="-2"/>
                <w:sz w:val="24"/>
              </w:rPr>
              <w:t>@renfrewshirecouncil</w:t>
            </w:r>
          </w:p>
        </w:tc>
      </w:tr>
      <w:tr w:rsidR="00BE26EF" w14:paraId="74E5BA0D" w14:textId="77777777" w:rsidTr="005277D4">
        <w:trPr>
          <w:trHeight w:val="827"/>
          <w:jc w:val="center"/>
        </w:trPr>
        <w:tc>
          <w:tcPr>
            <w:tcW w:w="1838" w:type="dxa"/>
          </w:tcPr>
          <w:p w14:paraId="216F28B2" w14:textId="77777777" w:rsidR="00BE26EF" w:rsidRDefault="00734FA7">
            <w:pPr>
              <w:pStyle w:val="TableParagraph"/>
              <w:spacing w:before="139"/>
              <w:ind w:left="211" w:firstLine="292"/>
              <w:rPr>
                <w:sz w:val="24"/>
              </w:rPr>
            </w:pPr>
            <w:r>
              <w:rPr>
                <w:spacing w:val="-2"/>
                <w:sz w:val="24"/>
              </w:rPr>
              <w:t>Engage Renfrewshire</w:t>
            </w:r>
          </w:p>
        </w:tc>
        <w:tc>
          <w:tcPr>
            <w:tcW w:w="3829" w:type="dxa"/>
          </w:tcPr>
          <w:p w14:paraId="4078E6F1" w14:textId="77777777" w:rsidR="00BE26EF" w:rsidRDefault="00BE26EF">
            <w:pPr>
              <w:pStyle w:val="TableParagraph"/>
              <w:rPr>
                <w:sz w:val="24"/>
              </w:rPr>
            </w:pPr>
          </w:p>
          <w:p w14:paraId="794080D1" w14:textId="77777777" w:rsidR="00BE26EF" w:rsidRDefault="00734FA7">
            <w:pPr>
              <w:pStyle w:val="TableParagraph"/>
              <w:ind w:left="12" w:right="5"/>
              <w:jc w:val="center"/>
              <w:rPr>
                <w:sz w:val="24"/>
              </w:rPr>
            </w:pPr>
            <w:r>
              <w:rPr>
                <w:spacing w:val="-2"/>
                <w:sz w:val="24"/>
              </w:rPr>
              <w:t>@engagerenfrewshire1166</w:t>
            </w:r>
          </w:p>
        </w:tc>
        <w:tc>
          <w:tcPr>
            <w:tcW w:w="2693" w:type="dxa"/>
          </w:tcPr>
          <w:p w14:paraId="3A9AC6E4" w14:textId="77777777" w:rsidR="00BE26EF" w:rsidRDefault="00BE26EF">
            <w:pPr>
              <w:pStyle w:val="TableParagraph"/>
              <w:rPr>
                <w:sz w:val="24"/>
              </w:rPr>
            </w:pPr>
          </w:p>
          <w:p w14:paraId="5ECCE122" w14:textId="77777777" w:rsidR="00BE26EF" w:rsidRDefault="00734FA7">
            <w:pPr>
              <w:pStyle w:val="TableParagraph"/>
              <w:ind w:left="5" w:right="1"/>
              <w:jc w:val="center"/>
              <w:rPr>
                <w:sz w:val="24"/>
              </w:rPr>
            </w:pPr>
            <w:r>
              <w:rPr>
                <w:spacing w:val="-10"/>
                <w:sz w:val="24"/>
              </w:rPr>
              <w:t>/</w:t>
            </w:r>
          </w:p>
        </w:tc>
      </w:tr>
    </w:tbl>
    <w:p w14:paraId="2C1F89B9" w14:textId="77777777" w:rsidR="00734FA7" w:rsidRDefault="00734FA7"/>
    <w:sectPr w:rsidR="00734FA7">
      <w:pgSz w:w="11910" w:h="16840"/>
      <w:pgMar w:top="900" w:right="1417" w:bottom="280"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D97A47" w14:textId="77777777" w:rsidR="00C348D0" w:rsidRDefault="00C348D0" w:rsidP="00AB7055">
      <w:r>
        <w:separator/>
      </w:r>
    </w:p>
  </w:endnote>
  <w:endnote w:type="continuationSeparator" w:id="0">
    <w:p w14:paraId="007238F6" w14:textId="77777777" w:rsidR="00C348D0" w:rsidRDefault="00C348D0" w:rsidP="00AB70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5571206"/>
      <w:docPartObj>
        <w:docPartGallery w:val="Page Numbers (Bottom of Page)"/>
        <w:docPartUnique/>
      </w:docPartObj>
    </w:sdtPr>
    <w:sdtEndPr>
      <w:rPr>
        <w:noProof/>
      </w:rPr>
    </w:sdtEndPr>
    <w:sdtContent>
      <w:p w14:paraId="64B7D63C" w14:textId="27FFD821" w:rsidR="00863D33" w:rsidRDefault="00863D3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68D85E1" w14:textId="77777777" w:rsidR="00F85671" w:rsidRDefault="00F856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26E6AB" w14:textId="77777777" w:rsidR="00C348D0" w:rsidRDefault="00C348D0" w:rsidP="00AB7055">
      <w:r>
        <w:separator/>
      </w:r>
    </w:p>
  </w:footnote>
  <w:footnote w:type="continuationSeparator" w:id="0">
    <w:p w14:paraId="4EF8DFDC" w14:textId="77777777" w:rsidR="00C348D0" w:rsidRDefault="00C348D0" w:rsidP="00AB70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0C9CE" w14:textId="7DA4B748" w:rsidR="00AB7055" w:rsidRDefault="00AB7055">
    <w:pPr>
      <w:pStyle w:val="Header"/>
    </w:pPr>
    <w:r>
      <w:rPr>
        <w:noProof/>
      </w:rPr>
      <mc:AlternateContent>
        <mc:Choice Requires="wps">
          <w:drawing>
            <wp:anchor distT="0" distB="0" distL="0" distR="0" simplePos="0" relativeHeight="251658241" behindDoc="0" locked="0" layoutInCell="1" allowOverlap="1" wp14:anchorId="33184C8E" wp14:editId="252B3EA3">
              <wp:simplePos x="635" y="635"/>
              <wp:positionH relativeFrom="page">
                <wp:align>center</wp:align>
              </wp:positionH>
              <wp:positionV relativeFrom="page">
                <wp:align>top</wp:align>
              </wp:positionV>
              <wp:extent cx="622300" cy="376555"/>
              <wp:effectExtent l="0" t="0" r="6350" b="4445"/>
              <wp:wrapNone/>
              <wp:docPr id="38174296"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718EF3C0" w14:textId="142A0670" w:rsidR="00AB7055" w:rsidRPr="00AB7055" w:rsidRDefault="00AB7055" w:rsidP="00AB7055">
                          <w:pPr>
                            <w:rPr>
                              <w:rFonts w:ascii="Aptos" w:eastAsia="Aptos" w:hAnsi="Aptos" w:cs="Aptos"/>
                              <w:noProof/>
                              <w:color w:val="0000FF"/>
                              <w:sz w:val="24"/>
                              <w:szCs w:val="24"/>
                            </w:rPr>
                          </w:pPr>
                          <w:r w:rsidRPr="00AB7055">
                            <w:rPr>
                              <w:rFonts w:ascii="Aptos" w:eastAsia="Aptos" w:hAnsi="Aptos" w:cs="Aptos"/>
                              <w:noProof/>
                              <w:color w:val="0000FF"/>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3184C8E" id="_x0000_t202" coordsize="21600,21600" o:spt="202" path="m,l,21600r21600,l21600,xe">
              <v:stroke joinstyle="miter"/>
              <v:path gradientshapeok="t" o:connecttype="rect"/>
            </v:shapetype>
            <v:shape id="Text Box 2" o:spid="_x0000_s1026" type="#_x0000_t202" alt="OFFICIAL" style="position:absolute;margin-left:0;margin-top:0;width:49pt;height:29.6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textbox style="mso-fit-shape-to-text:t" inset="0,15pt,0,0">
                <w:txbxContent>
                  <w:p w14:paraId="718EF3C0" w14:textId="142A0670" w:rsidR="00AB7055" w:rsidRPr="00AB7055" w:rsidRDefault="00AB7055" w:rsidP="00AB7055">
                    <w:pPr>
                      <w:rPr>
                        <w:rFonts w:ascii="Aptos" w:eastAsia="Aptos" w:hAnsi="Aptos" w:cs="Aptos"/>
                        <w:noProof/>
                        <w:color w:val="0000FF"/>
                        <w:sz w:val="24"/>
                        <w:szCs w:val="24"/>
                      </w:rPr>
                    </w:pPr>
                    <w:r w:rsidRPr="00AB7055">
                      <w:rPr>
                        <w:rFonts w:ascii="Aptos" w:eastAsia="Aptos" w:hAnsi="Aptos" w:cs="Aptos"/>
                        <w:noProof/>
                        <w:color w:val="0000FF"/>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FFCD7" w14:textId="5CACB177" w:rsidR="00AB7055" w:rsidRDefault="00AB7055">
    <w:pPr>
      <w:pStyle w:val="Header"/>
    </w:pPr>
    <w:r>
      <w:rPr>
        <w:noProof/>
      </w:rPr>
      <mc:AlternateContent>
        <mc:Choice Requires="wps">
          <w:drawing>
            <wp:anchor distT="0" distB="0" distL="0" distR="0" simplePos="0" relativeHeight="251658242" behindDoc="0" locked="0" layoutInCell="1" allowOverlap="1" wp14:anchorId="68210A74" wp14:editId="50A28566">
              <wp:simplePos x="901700" y="457200"/>
              <wp:positionH relativeFrom="page">
                <wp:align>center</wp:align>
              </wp:positionH>
              <wp:positionV relativeFrom="page">
                <wp:align>top</wp:align>
              </wp:positionV>
              <wp:extent cx="622300" cy="376555"/>
              <wp:effectExtent l="0" t="0" r="6350" b="4445"/>
              <wp:wrapNone/>
              <wp:docPr id="697473629"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37D25EE2" w14:textId="1C8EDE3E" w:rsidR="00AB7055" w:rsidRPr="00AB7055" w:rsidRDefault="00AB7055" w:rsidP="00AB7055">
                          <w:pPr>
                            <w:rPr>
                              <w:rFonts w:ascii="Aptos" w:eastAsia="Aptos" w:hAnsi="Aptos" w:cs="Aptos"/>
                              <w:noProof/>
                              <w:color w:val="0000FF"/>
                              <w:sz w:val="24"/>
                              <w:szCs w:val="24"/>
                            </w:rPr>
                          </w:pPr>
                          <w:r w:rsidRPr="00AB7055">
                            <w:rPr>
                              <w:rFonts w:ascii="Aptos" w:eastAsia="Aptos" w:hAnsi="Aptos" w:cs="Aptos"/>
                              <w:noProof/>
                              <w:color w:val="0000FF"/>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8210A74" id="_x0000_t202" coordsize="21600,21600" o:spt="202" path="m,l,21600r21600,l21600,xe">
              <v:stroke joinstyle="miter"/>
              <v:path gradientshapeok="t" o:connecttype="rect"/>
            </v:shapetype>
            <v:shape id="Text Box 3" o:spid="_x0000_s1027" type="#_x0000_t202" alt="OFFICIAL" style="position:absolute;margin-left:0;margin-top:0;width:49pt;height:29.6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" filled="f" stroked="f">
              <v:textbox style="mso-fit-shape-to-text:t" inset="0,15pt,0,0">
                <w:txbxContent>
                  <w:p w14:paraId="37D25EE2" w14:textId="1C8EDE3E" w:rsidR="00AB7055" w:rsidRPr="00AB7055" w:rsidRDefault="00AB7055" w:rsidP="00AB7055">
                    <w:pPr>
                      <w:rPr>
                        <w:rFonts w:ascii="Aptos" w:eastAsia="Aptos" w:hAnsi="Aptos" w:cs="Aptos"/>
                        <w:noProof/>
                        <w:color w:val="0000FF"/>
                        <w:sz w:val="24"/>
                        <w:szCs w:val="24"/>
                      </w:rPr>
                    </w:pPr>
                    <w:r w:rsidRPr="00AB7055">
                      <w:rPr>
                        <w:rFonts w:ascii="Aptos" w:eastAsia="Aptos" w:hAnsi="Aptos" w:cs="Aptos"/>
                        <w:noProof/>
                        <w:color w:val="0000FF"/>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B357E" w14:textId="1F3243A7" w:rsidR="00AB7055" w:rsidRDefault="00AB7055">
    <w:pPr>
      <w:pStyle w:val="Header"/>
    </w:pPr>
    <w:r>
      <w:rPr>
        <w:noProof/>
      </w:rPr>
      <mc:AlternateContent>
        <mc:Choice Requires="wps">
          <w:drawing>
            <wp:anchor distT="0" distB="0" distL="0" distR="0" simplePos="0" relativeHeight="251658240" behindDoc="0" locked="0" layoutInCell="1" allowOverlap="1" wp14:anchorId="665A230D" wp14:editId="0FC28A8F">
              <wp:simplePos x="635" y="635"/>
              <wp:positionH relativeFrom="page">
                <wp:align>center</wp:align>
              </wp:positionH>
              <wp:positionV relativeFrom="page">
                <wp:align>top</wp:align>
              </wp:positionV>
              <wp:extent cx="622300" cy="376555"/>
              <wp:effectExtent l="0" t="0" r="6350" b="4445"/>
              <wp:wrapNone/>
              <wp:docPr id="964507393"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251259C9" w14:textId="4C0B4218" w:rsidR="00AB7055" w:rsidRPr="00AB7055" w:rsidRDefault="00AB7055" w:rsidP="00AB7055">
                          <w:pPr>
                            <w:rPr>
                              <w:rFonts w:ascii="Aptos" w:eastAsia="Aptos" w:hAnsi="Aptos" w:cs="Aptos"/>
                              <w:noProof/>
                              <w:color w:val="0000FF"/>
                              <w:sz w:val="24"/>
                              <w:szCs w:val="24"/>
                            </w:rPr>
                          </w:pPr>
                          <w:r w:rsidRPr="00AB7055">
                            <w:rPr>
                              <w:rFonts w:ascii="Aptos" w:eastAsia="Aptos" w:hAnsi="Aptos" w:cs="Aptos"/>
                              <w:noProof/>
                              <w:color w:val="0000FF"/>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65A230D" id="_x0000_t202" coordsize="21600,21600" o:spt="202" path="m,l,21600r21600,l21600,xe">
              <v:stroke joinstyle="miter"/>
              <v:path gradientshapeok="t" o:connecttype="rect"/>
            </v:shapetype>
            <v:shape id="Text Box 1" o:spid="_x0000_s1028" type="#_x0000_t202" alt="OFFICIAL" style="position:absolute;margin-left:0;margin-top:0;width:49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MGCI2w0CAAAcBAAA&#10;DgAAAAAAAAAAAAAAAAAuAgAAZHJzL2Uyb0RvYy54bWxQSwECLQAUAAYACAAAACEAinsHsNkAAAAD&#10;AQAADwAAAAAAAAAAAAAAAABnBAAAZHJzL2Rvd25yZXYueG1sUEsFBgAAAAAEAAQA8wAAAG0FAAAA&#10;AA==&#10;" filled="f" stroked="f">
              <v:textbox style="mso-fit-shape-to-text:t" inset="0,15pt,0,0">
                <w:txbxContent>
                  <w:p w14:paraId="251259C9" w14:textId="4C0B4218" w:rsidR="00AB7055" w:rsidRPr="00AB7055" w:rsidRDefault="00AB7055" w:rsidP="00AB7055">
                    <w:pPr>
                      <w:rPr>
                        <w:rFonts w:ascii="Aptos" w:eastAsia="Aptos" w:hAnsi="Aptos" w:cs="Aptos"/>
                        <w:noProof/>
                        <w:color w:val="0000FF"/>
                        <w:sz w:val="24"/>
                        <w:szCs w:val="24"/>
                      </w:rPr>
                    </w:pPr>
                    <w:r w:rsidRPr="00AB7055">
                      <w:rPr>
                        <w:rFonts w:ascii="Aptos" w:eastAsia="Aptos" w:hAnsi="Aptos" w:cs="Aptos"/>
                        <w:noProof/>
                        <w:color w:val="0000FF"/>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26EF"/>
    <w:rsid w:val="00052F69"/>
    <w:rsid w:val="000956C6"/>
    <w:rsid w:val="000D47C3"/>
    <w:rsid w:val="000D7555"/>
    <w:rsid w:val="000D7733"/>
    <w:rsid w:val="00177180"/>
    <w:rsid w:val="001C3EC7"/>
    <w:rsid w:val="00210DA7"/>
    <w:rsid w:val="00243187"/>
    <w:rsid w:val="002672C6"/>
    <w:rsid w:val="002C46B8"/>
    <w:rsid w:val="00333722"/>
    <w:rsid w:val="00404057"/>
    <w:rsid w:val="004265AA"/>
    <w:rsid w:val="00443CF4"/>
    <w:rsid w:val="004F1397"/>
    <w:rsid w:val="005277D4"/>
    <w:rsid w:val="00557172"/>
    <w:rsid w:val="005C0234"/>
    <w:rsid w:val="005D58B7"/>
    <w:rsid w:val="006656D7"/>
    <w:rsid w:val="006B1A65"/>
    <w:rsid w:val="006F6E58"/>
    <w:rsid w:val="007348EB"/>
    <w:rsid w:val="00734FA7"/>
    <w:rsid w:val="0075725E"/>
    <w:rsid w:val="007847F9"/>
    <w:rsid w:val="007C6EE3"/>
    <w:rsid w:val="007E52D1"/>
    <w:rsid w:val="00816E2F"/>
    <w:rsid w:val="00863D33"/>
    <w:rsid w:val="008B2877"/>
    <w:rsid w:val="008C1D56"/>
    <w:rsid w:val="008C732D"/>
    <w:rsid w:val="009005B7"/>
    <w:rsid w:val="00911EE1"/>
    <w:rsid w:val="0094107A"/>
    <w:rsid w:val="00947B46"/>
    <w:rsid w:val="009E3FB9"/>
    <w:rsid w:val="009F6A05"/>
    <w:rsid w:val="00A53723"/>
    <w:rsid w:val="00A869DF"/>
    <w:rsid w:val="00AA1D35"/>
    <w:rsid w:val="00AB7055"/>
    <w:rsid w:val="00AC349D"/>
    <w:rsid w:val="00AD2317"/>
    <w:rsid w:val="00B0163A"/>
    <w:rsid w:val="00B0519D"/>
    <w:rsid w:val="00B104BF"/>
    <w:rsid w:val="00BA2F48"/>
    <w:rsid w:val="00BE1F2A"/>
    <w:rsid w:val="00BE26EF"/>
    <w:rsid w:val="00C03E80"/>
    <w:rsid w:val="00C348D0"/>
    <w:rsid w:val="00C368BE"/>
    <w:rsid w:val="00C6011F"/>
    <w:rsid w:val="00C9311A"/>
    <w:rsid w:val="00D1132A"/>
    <w:rsid w:val="00D237E7"/>
    <w:rsid w:val="00D24EB5"/>
    <w:rsid w:val="00D4450A"/>
    <w:rsid w:val="00D81A18"/>
    <w:rsid w:val="00DA3ADE"/>
    <w:rsid w:val="00DA76A0"/>
    <w:rsid w:val="00E34D7C"/>
    <w:rsid w:val="00E72A2D"/>
    <w:rsid w:val="00E74435"/>
    <w:rsid w:val="00ED2BE3"/>
    <w:rsid w:val="00EE2A0C"/>
    <w:rsid w:val="00EE3089"/>
    <w:rsid w:val="00F85671"/>
    <w:rsid w:val="00F96E50"/>
    <w:rsid w:val="00FB7BBF"/>
    <w:rsid w:val="00FE441B"/>
    <w:rsid w:val="063EDACE"/>
    <w:rsid w:val="5ACADDAB"/>
    <w:rsid w:val="71300D42"/>
    <w:rsid w:val="7F5AE29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6FA1CD"/>
  <w15:docId w15:val="{A92D6E2A-C6C6-44E3-8CA2-B42B9CEDA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75"/>
      <w:ind w:left="23"/>
      <w:outlineLvl w:val="0"/>
    </w:pPr>
    <w:rPr>
      <w:b/>
      <w:bCs/>
      <w:sz w:val="32"/>
      <w:szCs w:val="32"/>
      <w:u w:val="single" w:color="00000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8"/>
      <w:szCs w:val="28"/>
    </w:rPr>
  </w:style>
  <w:style w:type="paragraph" w:styleId="Title">
    <w:name w:val="Title"/>
    <w:basedOn w:val="Normal"/>
    <w:uiPriority w:val="10"/>
    <w:qFormat/>
    <w:pPr>
      <w:ind w:left="4125" w:right="1873" w:hanging="1498"/>
    </w:pPr>
    <w:rPr>
      <w:b/>
      <w:bCs/>
      <w:sz w:val="40"/>
      <w:szCs w:val="4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557172"/>
    <w:rPr>
      <w:color w:val="0000FF" w:themeColor="hyperlink"/>
      <w:u w:val="single"/>
    </w:rPr>
  </w:style>
  <w:style w:type="character" w:styleId="UnresolvedMention">
    <w:name w:val="Unresolved Mention"/>
    <w:basedOn w:val="DefaultParagraphFont"/>
    <w:uiPriority w:val="99"/>
    <w:semiHidden/>
    <w:unhideWhenUsed/>
    <w:rsid w:val="00557172"/>
    <w:rPr>
      <w:color w:val="605E5C"/>
      <w:shd w:val="clear" w:color="auto" w:fill="E1DFDD"/>
    </w:rPr>
  </w:style>
  <w:style w:type="paragraph" w:styleId="Header">
    <w:name w:val="header"/>
    <w:basedOn w:val="Normal"/>
    <w:link w:val="HeaderChar"/>
    <w:uiPriority w:val="99"/>
    <w:unhideWhenUsed/>
    <w:rsid w:val="00AB7055"/>
    <w:pPr>
      <w:tabs>
        <w:tab w:val="center" w:pos="4513"/>
        <w:tab w:val="right" w:pos="9026"/>
      </w:tabs>
    </w:pPr>
  </w:style>
  <w:style w:type="character" w:customStyle="1" w:styleId="HeaderChar">
    <w:name w:val="Header Char"/>
    <w:basedOn w:val="DefaultParagraphFont"/>
    <w:link w:val="Header"/>
    <w:uiPriority w:val="99"/>
    <w:rsid w:val="00AB7055"/>
    <w:rPr>
      <w:rFonts w:ascii="Arial" w:eastAsia="Arial" w:hAnsi="Arial" w:cs="Arial"/>
    </w:rPr>
  </w:style>
  <w:style w:type="paragraph" w:styleId="Footer">
    <w:name w:val="footer"/>
    <w:basedOn w:val="Normal"/>
    <w:link w:val="FooterChar"/>
    <w:uiPriority w:val="99"/>
    <w:unhideWhenUsed/>
    <w:rsid w:val="009F6A05"/>
    <w:pPr>
      <w:tabs>
        <w:tab w:val="center" w:pos="4513"/>
        <w:tab w:val="right" w:pos="9026"/>
      </w:tabs>
    </w:pPr>
  </w:style>
  <w:style w:type="character" w:customStyle="1" w:styleId="FooterChar">
    <w:name w:val="Footer Char"/>
    <w:basedOn w:val="DefaultParagraphFont"/>
    <w:link w:val="Footer"/>
    <w:uiPriority w:val="99"/>
    <w:rsid w:val="009F6A05"/>
    <w:rPr>
      <w:rFonts w:ascii="Arial" w:eastAsia="Arial" w:hAnsi="Arial" w:cs="Arial"/>
    </w:rPr>
  </w:style>
  <w:style w:type="paragraph" w:styleId="TOCHeading">
    <w:name w:val="TOC Heading"/>
    <w:basedOn w:val="Heading1"/>
    <w:next w:val="Normal"/>
    <w:uiPriority w:val="39"/>
    <w:unhideWhenUsed/>
    <w:qFormat/>
    <w:rsid w:val="000D7733"/>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u w:val="none"/>
    </w:rPr>
  </w:style>
  <w:style w:type="paragraph" w:styleId="TOC1">
    <w:name w:val="toc 1"/>
    <w:basedOn w:val="Normal"/>
    <w:next w:val="Normal"/>
    <w:autoRedefine/>
    <w:uiPriority w:val="39"/>
    <w:unhideWhenUsed/>
    <w:rsid w:val="000D7733"/>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yperlink" Target="mailto:digital-inclusion@renfrewshire.gov.uk" TargetMode="External"/><Relationship Id="rId26" Type="http://schemas.openxmlformats.org/officeDocument/2006/relationships/hyperlink" Target="https://eur01.safelinks.protection.outlook.com/?url=https%3A%2F%2Fengagerenfrewshire.org%2Fresources%2Fdigiren-network.html&amp;data=05%7C02%7Cross.mcnicol%40renfrewshire.gov.uk%7C75ae8bb9f4444b177fca08dcec9afbcd%7Cca2953361aa64486b2b2cf7669625305%7C0%7C0%7C638645397603503695%7CUnknown%7CTWFpbGZsb3d8eyJWIjoiMC4wLjAwMDAiLCJQIjoiV2luMzIiLCJBTiI6Ik1haWwiLCJXVCI6Mn0%3D%7C0%7C%7C%7C&amp;sdata=lgoRR5fV5sH7Rae6MTDJDZQC69fN7494JJUCnzm5ZuY%3D&amp;reserved=0" TargetMode="External"/><Relationship Id="rId3" Type="http://schemas.openxmlformats.org/officeDocument/2006/relationships/customXml" Target="../customXml/item3.xml"/><Relationship Id="rId21" Type="http://schemas.openxmlformats.org/officeDocument/2006/relationships/hyperlink" Target="https://eur01.safelinks.protection.outlook.com/?url=https%3A%2F%2Fengagerenfrewshire.org%2Fresources%2Fdigiren-network.html&amp;data=05%7C02%7Cross.mcnicol%40renfrewshire.gov.uk%7C75ae8bb9f4444b177fca08dcec9afbcd%7Cca2953361aa64486b2b2cf7669625305%7C0%7C0%7C638645397603503695%7CUnknown%7CTWFpbGZsb3d8eyJWIjoiMC4wLjAwMDAiLCJQIjoiV2luMzIiLCJBTiI6Ik1haWwiLCJXVCI6Mn0%3D%7C0%7C%7C%7C&amp;sdata=lgoRR5fV5sH7Rae6MTDJDZQC69fN7494JJUCnzm5ZuY%3D&amp;reserved=0"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engagerenfrewshire.org/resources/digiren-network.html" TargetMode="External"/><Relationship Id="rId25" Type="http://schemas.openxmlformats.org/officeDocument/2006/relationships/hyperlink" Target="https://eur01.safelinks.protection.outlook.com/?url=https%3A%2F%2Fengagerenfrewshire.org%2Fresources%2Fdigiren-network.html&amp;data=05%7C02%7Cross.mcnicol%40renfrewshire.gov.uk%7C75ae8bb9f4444b177fca08dcec9afbcd%7Cca2953361aa64486b2b2cf7669625305%7C0%7C0%7C638645397603481910%7CUnknown%7CTWFpbGZsb3d8eyJWIjoiMC4wLjAwMDAiLCJQIjoiV2luMzIiLCJBTiI6Ik1haWwiLCJXVCI6Mn0%3D%7C0%7C%7C%7C&amp;sdata=oHDM15IkM6%2F05PS47yGJk5zS%2FGdjE%2FhRlak76QCEMlc%3D&amp;reserved=0" TargetMode="Externa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engagerenfrewshire.org/toolbox/"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eur01.safelinks.protection.outlook.com/?url=https%3A%2F%2Fengagerenfrewshire.org%2Fresources%2Fdigiren-network.html&amp;data=05%7C02%7Cross.mcnicol%40renfrewshire.gov.uk%7C75ae8bb9f4444b177fca08dcec9afbcd%7Cca2953361aa64486b2b2cf7669625305%7C0%7C0%7C638645397603481910%7CUnknown%7CTWFpbGZsb3d8eyJWIjoiMC4wLjAwMDAiLCJQIjoiV2luMzIiLCJBTiI6Ik1haWwiLCJXVCI6Mn0%3D%7C0%7C%7C%7C&amp;sdata=oHDM15IkM6%2F05PS47yGJk5zS%2FGdjE%2FhRlak76QCEMlc%3D&amp;reserved=0" TargetMode="Externa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eur01.safelinks.protection.outlook.com/?url=https%3A%2F%2Fengagerenfrewshire.org%2Fresources%2Fdigiren-network.html&amp;data=05%7C02%7Cross.mcnicol%40renfrewshire.gov.uk%7C75ae8bb9f4444b177fca08dcec9afbcd%7Cca2953361aa64486b2b2cf7669625305%7C0%7C0%7C638645397603503695%7CUnknown%7CTWFpbGZsb3d8eyJWIjoiMC4wLjAwMDAiLCJQIjoiV2luMzIiLCJBTiI6Ik1haWwiLCJXVCI6Mn0%3D%7C0%7C%7C%7C&amp;sdata=lgoRR5fV5sH7Rae6MTDJDZQC69fN7494JJUCnzm5ZuY%3D&amp;reserved=0"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engagerenfrewshire.org/couch/uploads/file/digiknowvember-2026-logos-and-branding.zip"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https://eur01.safelinks.protection.outlook.com/?url=https%3A%2F%2Fengagerenfrewshire.org%2Fresources%2Fdigiren-network.html&amp;data=05%7C02%7Cross.mcnicol%40renfrewshire.gov.uk%7C75ae8bb9f4444b177fca08dcec9afbcd%7Cca2953361aa64486b2b2cf7669625305%7C0%7C0%7C638645397603503695%7CUnknown%7CTWFpbGZsb3d8eyJWIjoiMC4wLjAwMDAiLCJQIjoiV2luMzIiLCJBTiI6Ik1haWwiLCJXVCI6Mn0%3D%7C0%7C%7C%7C&amp;sdata=lgoRR5fV5sH7Rae6MTDJDZQC69fN7494JJUCnzm5ZuY%3D&amp;reserved=0" TargetMode="External"/><Relationship Id="rId27" Type="http://schemas.openxmlformats.org/officeDocument/2006/relationships/hyperlink" Target="https://eur01.safelinks.protection.outlook.com/?url=https%3A%2F%2Fengagerenfrewshire.org%2Fresources%2Fdigiren-network.html&amp;data=05%7C02%7Cross.mcnicol%40renfrewshire.gov.uk%7C75ae8bb9f4444b177fca08dcec9afbcd%7Cca2953361aa64486b2b2cf7669625305%7C0%7C0%7C638645397603503695%7CUnknown%7CTWFpbGZsb3d8eyJWIjoiMC4wLjAwMDAiLCJQIjoiV2luMzIiLCJBTiI6Ik1haWwiLCJXVCI6Mn0%3D%7C0%7C%7C%7C&amp;sdata=lgoRR5fV5sH7Rae6MTDJDZQC69fN7494JJUCnzm5ZuY%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DBC49D073AD5843AB12B37D5271FCE1" ma:contentTypeVersion="15" ma:contentTypeDescription="Create a new document." ma:contentTypeScope="" ma:versionID="b1a7faf5743600b1373c9eb7e5d9b782">
  <xsd:schema xmlns:xsd="http://www.w3.org/2001/XMLSchema" xmlns:xs="http://www.w3.org/2001/XMLSchema" xmlns:p="http://schemas.microsoft.com/office/2006/metadata/properties" xmlns:ns2="a6ca4442-276d-4a5c-85ac-dc5d98740ec7" xmlns:ns3="6eaf9ef9-d846-42b9-88f7-ca900e7a8159" targetNamespace="http://schemas.microsoft.com/office/2006/metadata/properties" ma:root="true" ma:fieldsID="233051bf217df70ab7ac0d17805feb32" ns2:_="" ns3:_="">
    <xsd:import namespace="a6ca4442-276d-4a5c-85ac-dc5d98740ec7"/>
    <xsd:import namespace="6eaf9ef9-d846-42b9-88f7-ca900e7a815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ca4442-276d-4a5c-85ac-dc5d98740e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6603f3a-4783-45df-a784-4181458f7fa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eaf9ef9-d846-42b9-88f7-ca900e7a8159"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67c605ca-e5bb-4586-9a91-2990c1ca0640}" ma:internalName="TaxCatchAll" ma:showField="CatchAllData" ma:web="6eaf9ef9-d846-42b9-88f7-ca900e7a815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6ca4442-276d-4a5c-85ac-dc5d98740ec7">
      <Terms xmlns="http://schemas.microsoft.com/office/infopath/2007/PartnerControls"/>
    </lcf76f155ced4ddcb4097134ff3c332f>
    <TaxCatchAll xmlns="6eaf9ef9-d846-42b9-88f7-ca900e7a8159"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5C538E-945F-48BA-B91C-2B0B430B2B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ca4442-276d-4a5c-85ac-dc5d98740ec7"/>
    <ds:schemaRef ds:uri="6eaf9ef9-d846-42b9-88f7-ca900e7a81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411AF1C-18BC-4E8D-B4F8-E395F3EE83DB}">
  <ds:schemaRefs>
    <ds:schemaRef ds:uri="http://schemas.microsoft.com/sharepoint/v3/contenttype/forms"/>
  </ds:schemaRefs>
</ds:datastoreItem>
</file>

<file path=customXml/itemProps3.xml><?xml version="1.0" encoding="utf-8"?>
<ds:datastoreItem xmlns:ds="http://schemas.openxmlformats.org/officeDocument/2006/customXml" ds:itemID="{4DE8BDA6-5520-442B-B0F6-CAA06BC0C26F}">
  <ds:schemaRefs>
    <ds:schemaRef ds:uri="http://schemas.microsoft.com/office/2006/metadata/properties"/>
    <ds:schemaRef ds:uri="http://schemas.microsoft.com/office/infopath/2007/PartnerControls"/>
    <ds:schemaRef ds:uri="a6ca4442-276d-4a5c-85ac-dc5d98740ec7"/>
    <ds:schemaRef ds:uri="6eaf9ef9-d846-42b9-88f7-ca900e7a8159"/>
  </ds:schemaRefs>
</ds:datastoreItem>
</file>

<file path=customXml/itemProps4.xml><?xml version="1.0" encoding="utf-8"?>
<ds:datastoreItem xmlns:ds="http://schemas.openxmlformats.org/officeDocument/2006/customXml" ds:itemID="{D4FBC105-7EB9-4347-9957-1FE1E718FE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1492</Words>
  <Characters>8511</Characters>
  <Application>Microsoft Office Word</Application>
  <DocSecurity>0</DocSecurity>
  <Lines>70</Lines>
  <Paragraphs>19</Paragraphs>
  <ScaleCrop>false</ScaleCrop>
  <Company/>
  <LinksUpToDate>false</LinksUpToDate>
  <CharactersWithSpaces>9984</CharactersWithSpaces>
  <SharedDoc>false</SharedDoc>
  <HLinks>
    <vt:vector size="102" baseType="variant">
      <vt:variant>
        <vt:i4>6750259</vt:i4>
      </vt:variant>
      <vt:variant>
        <vt:i4>69</vt:i4>
      </vt:variant>
      <vt:variant>
        <vt:i4>0</vt:i4>
      </vt:variant>
      <vt:variant>
        <vt:i4>5</vt:i4>
      </vt:variant>
      <vt:variant>
        <vt:lpwstr>https://eur01.safelinks.protection.outlook.com/?url=https%3A%2F%2Fengagerenfrewshire.org%2Fresources%2Fdigiren-network.html&amp;data=05%7C02%7Cross.mcnicol%40renfrewshire.gov.uk%7C75ae8bb9f4444b177fca08dcec9afbcd%7Cca2953361aa64486b2b2cf7669625305%7C0%7C0%7C638645397603503695%7CUnknown%7CTWFpbGZsb3d8eyJWIjoiMC4wLjAwMDAiLCJQIjoiV2luMzIiLCJBTiI6Ik1haWwiLCJXVCI6Mn0%3D%7C0%7C%7C%7C&amp;sdata=lgoRR5fV5sH7Rae6MTDJDZQC69fN7494JJUCnzm5ZuY%3D&amp;reserved=0</vt:lpwstr>
      </vt:variant>
      <vt:variant>
        <vt:lpwstr/>
      </vt:variant>
      <vt:variant>
        <vt:i4>6750259</vt:i4>
      </vt:variant>
      <vt:variant>
        <vt:i4>66</vt:i4>
      </vt:variant>
      <vt:variant>
        <vt:i4>0</vt:i4>
      </vt:variant>
      <vt:variant>
        <vt:i4>5</vt:i4>
      </vt:variant>
      <vt:variant>
        <vt:lpwstr>https://eur01.safelinks.protection.outlook.com/?url=https%3A%2F%2Fengagerenfrewshire.org%2Fresources%2Fdigiren-network.html&amp;data=05%7C02%7Cross.mcnicol%40renfrewshire.gov.uk%7C75ae8bb9f4444b177fca08dcec9afbcd%7Cca2953361aa64486b2b2cf7669625305%7C0%7C0%7C638645397603503695%7CUnknown%7CTWFpbGZsb3d8eyJWIjoiMC4wLjAwMDAiLCJQIjoiV2luMzIiLCJBTiI6Ik1haWwiLCJXVCI6Mn0%3D%7C0%7C%7C%7C&amp;sdata=lgoRR5fV5sH7Rae6MTDJDZQC69fN7494JJUCnzm5ZuY%3D&amp;reserved=0</vt:lpwstr>
      </vt:variant>
      <vt:variant>
        <vt:lpwstr/>
      </vt:variant>
      <vt:variant>
        <vt:i4>6750259</vt:i4>
      </vt:variant>
      <vt:variant>
        <vt:i4>63</vt:i4>
      </vt:variant>
      <vt:variant>
        <vt:i4>0</vt:i4>
      </vt:variant>
      <vt:variant>
        <vt:i4>5</vt:i4>
      </vt:variant>
      <vt:variant>
        <vt:lpwstr>https://eur01.safelinks.protection.outlook.com/?url=https%3A%2F%2Fengagerenfrewshire.org%2Fresources%2Fdigiren-network.html&amp;data=05%7C02%7Cross.mcnicol%40renfrewshire.gov.uk%7C75ae8bb9f4444b177fca08dcec9afbcd%7Cca2953361aa64486b2b2cf7669625305%7C0%7C0%7C638645397603481910%7CUnknown%7CTWFpbGZsb3d8eyJWIjoiMC4wLjAwMDAiLCJQIjoiV2luMzIiLCJBTiI6Ik1haWwiLCJXVCI6Mn0%3D%7C0%7C%7C%7C&amp;sdata=oHDM15IkM6%2F05PS47yGJk5zS%2FGdjE%2FhRlak76QCEMlc%3D&amp;reserved=0</vt:lpwstr>
      </vt:variant>
      <vt:variant>
        <vt:lpwstr/>
      </vt:variant>
      <vt:variant>
        <vt:i4>6750259</vt:i4>
      </vt:variant>
      <vt:variant>
        <vt:i4>60</vt:i4>
      </vt:variant>
      <vt:variant>
        <vt:i4>0</vt:i4>
      </vt:variant>
      <vt:variant>
        <vt:i4>5</vt:i4>
      </vt:variant>
      <vt:variant>
        <vt:lpwstr>https://eur01.safelinks.protection.outlook.com/?url=https%3A%2F%2Fengagerenfrewshire.org%2Fresources%2Fdigiren-network.html&amp;data=05%7C02%7Cross.mcnicol%40renfrewshire.gov.uk%7C75ae8bb9f4444b177fca08dcec9afbcd%7Cca2953361aa64486b2b2cf7669625305%7C0%7C0%7C638645397603481910%7CUnknown%7CTWFpbGZsb3d8eyJWIjoiMC4wLjAwMDAiLCJQIjoiV2luMzIiLCJBTiI6Ik1haWwiLCJXVCI6Mn0%3D%7C0%7C%7C%7C&amp;sdata=oHDM15IkM6%2F05PS47yGJk5zS%2FGdjE%2FhRlak76QCEMlc%3D&amp;reserved=0</vt:lpwstr>
      </vt:variant>
      <vt:variant>
        <vt:lpwstr/>
      </vt:variant>
      <vt:variant>
        <vt:i4>6750259</vt:i4>
      </vt:variant>
      <vt:variant>
        <vt:i4>57</vt:i4>
      </vt:variant>
      <vt:variant>
        <vt:i4>0</vt:i4>
      </vt:variant>
      <vt:variant>
        <vt:i4>5</vt:i4>
      </vt:variant>
      <vt:variant>
        <vt:lpwstr>https://eur01.safelinks.protection.outlook.com/?url=https%3A%2F%2Fengagerenfrewshire.org%2Fresources%2Fdigiren-network.html&amp;data=05%7C02%7Cross.mcnicol%40renfrewshire.gov.uk%7C75ae8bb9f4444b177fca08dcec9afbcd%7Cca2953361aa64486b2b2cf7669625305%7C0%7C0%7C638645397603503695%7CUnknown%7CTWFpbGZsb3d8eyJWIjoiMC4wLjAwMDAiLCJQIjoiV2luMzIiLCJBTiI6Ik1haWwiLCJXVCI6Mn0%3D%7C0%7C%7C%7C&amp;sdata=lgoRR5fV5sH7Rae6MTDJDZQC69fN7494JJUCnzm5ZuY%3D&amp;reserved=0</vt:lpwstr>
      </vt:variant>
      <vt:variant>
        <vt:lpwstr/>
      </vt:variant>
      <vt:variant>
        <vt:i4>6750259</vt:i4>
      </vt:variant>
      <vt:variant>
        <vt:i4>54</vt:i4>
      </vt:variant>
      <vt:variant>
        <vt:i4>0</vt:i4>
      </vt:variant>
      <vt:variant>
        <vt:i4>5</vt:i4>
      </vt:variant>
      <vt:variant>
        <vt:lpwstr>https://eur01.safelinks.protection.outlook.com/?url=https%3A%2F%2Fengagerenfrewshire.org%2Fresources%2Fdigiren-network.html&amp;data=05%7C02%7Cross.mcnicol%40renfrewshire.gov.uk%7C75ae8bb9f4444b177fca08dcec9afbcd%7Cca2953361aa64486b2b2cf7669625305%7C0%7C0%7C638645397603503695%7CUnknown%7CTWFpbGZsb3d8eyJWIjoiMC4wLjAwMDAiLCJQIjoiV2luMzIiLCJBTiI6Ik1haWwiLCJXVCI6Mn0%3D%7C0%7C%7C%7C&amp;sdata=lgoRR5fV5sH7Rae6MTDJDZQC69fN7494JJUCnzm5ZuY%3D&amp;reserved=0</vt:lpwstr>
      </vt:variant>
      <vt:variant>
        <vt:lpwstr/>
      </vt:variant>
      <vt:variant>
        <vt:i4>6750259</vt:i4>
      </vt:variant>
      <vt:variant>
        <vt:i4>51</vt:i4>
      </vt:variant>
      <vt:variant>
        <vt:i4>0</vt:i4>
      </vt:variant>
      <vt:variant>
        <vt:i4>5</vt:i4>
      </vt:variant>
      <vt:variant>
        <vt:lpwstr>https://eur01.safelinks.protection.outlook.com/?url=https%3A%2F%2Fengagerenfrewshire.org%2Fresources%2Fdigiren-network.html&amp;data=05%7C02%7Cross.mcnicol%40renfrewshire.gov.uk%7C75ae8bb9f4444b177fca08dcec9afbcd%7Cca2953361aa64486b2b2cf7669625305%7C0%7C0%7C638645397603503695%7CUnknown%7CTWFpbGZsb3d8eyJWIjoiMC4wLjAwMDAiLCJQIjoiV2luMzIiLCJBTiI6Ik1haWwiLCJXVCI6Mn0%3D%7C0%7C%7C%7C&amp;sdata=lgoRR5fV5sH7Rae6MTDJDZQC69fN7494JJUCnzm5ZuY%3D&amp;reserved=0</vt:lpwstr>
      </vt:variant>
      <vt:variant>
        <vt:lpwstr/>
      </vt:variant>
      <vt:variant>
        <vt:i4>7012409</vt:i4>
      </vt:variant>
      <vt:variant>
        <vt:i4>48</vt:i4>
      </vt:variant>
      <vt:variant>
        <vt:i4>0</vt:i4>
      </vt:variant>
      <vt:variant>
        <vt:i4>5</vt:i4>
      </vt:variant>
      <vt:variant>
        <vt:lpwstr>https://engagerenfrewshire.org/toolbox/</vt:lpwstr>
      </vt:variant>
      <vt:variant>
        <vt:lpwstr/>
      </vt:variant>
      <vt:variant>
        <vt:i4>852047</vt:i4>
      </vt:variant>
      <vt:variant>
        <vt:i4>45</vt:i4>
      </vt:variant>
      <vt:variant>
        <vt:i4>0</vt:i4>
      </vt:variant>
      <vt:variant>
        <vt:i4>5</vt:i4>
      </vt:variant>
      <vt:variant>
        <vt:lpwstr>https://engagerenfrewshire.org/couch/uploads/file/digiknowvember-2026-logos-and-branding.zip</vt:lpwstr>
      </vt:variant>
      <vt:variant>
        <vt:lpwstr/>
      </vt:variant>
      <vt:variant>
        <vt:i4>393253</vt:i4>
      </vt:variant>
      <vt:variant>
        <vt:i4>42</vt:i4>
      </vt:variant>
      <vt:variant>
        <vt:i4>0</vt:i4>
      </vt:variant>
      <vt:variant>
        <vt:i4>5</vt:i4>
      </vt:variant>
      <vt:variant>
        <vt:lpwstr>mailto:digital-inclusion@renfrewshire.gov.uk</vt:lpwstr>
      </vt:variant>
      <vt:variant>
        <vt:lpwstr/>
      </vt:variant>
      <vt:variant>
        <vt:i4>655381</vt:i4>
      </vt:variant>
      <vt:variant>
        <vt:i4>39</vt:i4>
      </vt:variant>
      <vt:variant>
        <vt:i4>0</vt:i4>
      </vt:variant>
      <vt:variant>
        <vt:i4>5</vt:i4>
      </vt:variant>
      <vt:variant>
        <vt:lpwstr>https://engagerenfrewshire.org/resources/digiren-network.html</vt:lpwstr>
      </vt:variant>
      <vt:variant>
        <vt:lpwstr/>
      </vt:variant>
      <vt:variant>
        <vt:i4>1703984</vt:i4>
      </vt:variant>
      <vt:variant>
        <vt:i4>32</vt:i4>
      </vt:variant>
      <vt:variant>
        <vt:i4>0</vt:i4>
      </vt:variant>
      <vt:variant>
        <vt:i4>5</vt:i4>
      </vt:variant>
      <vt:variant>
        <vt:lpwstr/>
      </vt:variant>
      <vt:variant>
        <vt:lpwstr>_Toc241846774</vt:lpwstr>
      </vt:variant>
      <vt:variant>
        <vt:i4>1703984</vt:i4>
      </vt:variant>
      <vt:variant>
        <vt:i4>26</vt:i4>
      </vt:variant>
      <vt:variant>
        <vt:i4>0</vt:i4>
      </vt:variant>
      <vt:variant>
        <vt:i4>5</vt:i4>
      </vt:variant>
      <vt:variant>
        <vt:lpwstr/>
      </vt:variant>
      <vt:variant>
        <vt:lpwstr>_Toc241846773</vt:lpwstr>
      </vt:variant>
      <vt:variant>
        <vt:i4>1703984</vt:i4>
      </vt:variant>
      <vt:variant>
        <vt:i4>20</vt:i4>
      </vt:variant>
      <vt:variant>
        <vt:i4>0</vt:i4>
      </vt:variant>
      <vt:variant>
        <vt:i4>5</vt:i4>
      </vt:variant>
      <vt:variant>
        <vt:lpwstr/>
      </vt:variant>
      <vt:variant>
        <vt:lpwstr>_Toc241846772</vt:lpwstr>
      </vt:variant>
      <vt:variant>
        <vt:i4>1703984</vt:i4>
      </vt:variant>
      <vt:variant>
        <vt:i4>14</vt:i4>
      </vt:variant>
      <vt:variant>
        <vt:i4>0</vt:i4>
      </vt:variant>
      <vt:variant>
        <vt:i4>5</vt:i4>
      </vt:variant>
      <vt:variant>
        <vt:lpwstr/>
      </vt:variant>
      <vt:variant>
        <vt:lpwstr>_Toc241846771</vt:lpwstr>
      </vt:variant>
      <vt:variant>
        <vt:i4>1703984</vt:i4>
      </vt:variant>
      <vt:variant>
        <vt:i4>8</vt:i4>
      </vt:variant>
      <vt:variant>
        <vt:i4>0</vt:i4>
      </vt:variant>
      <vt:variant>
        <vt:i4>5</vt:i4>
      </vt:variant>
      <vt:variant>
        <vt:lpwstr/>
      </vt:variant>
      <vt:variant>
        <vt:lpwstr>_Toc241846770</vt:lpwstr>
      </vt:variant>
      <vt:variant>
        <vt:i4>1769520</vt:i4>
      </vt:variant>
      <vt:variant>
        <vt:i4>2</vt:i4>
      </vt:variant>
      <vt:variant>
        <vt:i4>0</vt:i4>
      </vt:variant>
      <vt:variant>
        <vt:i4>5</vt:i4>
      </vt:variant>
      <vt:variant>
        <vt:lpwstr/>
      </vt:variant>
      <vt:variant>
        <vt:lpwstr>_Toc241846769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 McNicol</dc:creator>
  <cp:lastModifiedBy>Robert McNicol</cp:lastModifiedBy>
  <cp:revision>2</cp:revision>
  <dcterms:created xsi:type="dcterms:W3CDTF">2026-10-02T14:49:00Z</dcterms:created>
  <dcterms:modified xsi:type="dcterms:W3CDTF">2026-10-02T14:49:00Z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2024-10-21T00:00:00Z</vt:filetime>
  </property>
  <property fmtid="{D5CDD505-2E9C-101B-9397-08002B2CF9AE}" pid="3" name="Creator">
    <vt:lpwstr>Microsoft® Word for Microsoft 365</vt:lpwstr>
  </property>
  <property fmtid="{D5CDD505-2E9C-101B-9397-08002B2CF9AE}" pid="4" name="LastSaved">
    <vt:filetime>2025-09-17T00:00:00Z</vt:filetime>
  </property>
  <property fmtid="{D5CDD505-2E9C-101B-9397-08002B2CF9AE}" pid="5" name="Producer">
    <vt:lpwstr>Microsoft® Word for Microsoft 365</vt:lpwstr>
  </property>
  <property fmtid="{D5CDD505-2E9C-101B-9397-08002B2CF9AE}" pid="6" name="ContentTypeId">
    <vt:lpwstr>0x0101003DBC49D073AD5843AB12B37D5271FCE1</vt:lpwstr>
  </property>
  <property fmtid="{D5CDD505-2E9C-101B-9397-08002B2CF9AE}" pid="7" name="ClassificationContentMarkingHeaderShapeIds">
    <vt:lpwstr>397d3701,2467e58,29929a5d</vt:lpwstr>
  </property>
  <property fmtid="{D5CDD505-2E9C-101B-9397-08002B2CF9AE}" pid="8" name="ClassificationContentMarkingHeaderFontProps">
    <vt:lpwstr>#0000ff,12,Aptos</vt:lpwstr>
  </property>
  <property fmtid="{D5CDD505-2E9C-101B-9397-08002B2CF9AE}" pid="9" name="ClassificationContentMarkingHeaderText">
    <vt:lpwstr>OFFICIAL</vt:lpwstr>
  </property>
  <property fmtid="{D5CDD505-2E9C-101B-9397-08002B2CF9AE}" pid="10" name="MSIP_Label_994db701-89a9-49bb-b598-cb04a9f5d29a_Enabled">
    <vt:lpwstr>true</vt:lpwstr>
  </property>
  <property fmtid="{D5CDD505-2E9C-101B-9397-08002B2CF9AE}" pid="11" name="MSIP_Label_994db701-89a9-49bb-b598-cb04a9f5d29a_SetDate">
    <vt:lpwstr>2026-08-11T09:00:25Z</vt:lpwstr>
  </property>
  <property fmtid="{D5CDD505-2E9C-101B-9397-08002B2CF9AE}" pid="12" name="MSIP_Label_994db701-89a9-49bb-b598-cb04a9f5d29a_Method">
    <vt:lpwstr>Privileged</vt:lpwstr>
  </property>
  <property fmtid="{D5CDD505-2E9C-101B-9397-08002B2CF9AE}" pid="13" name="MSIP_Label_994db701-89a9-49bb-b598-cb04a9f5d29a_Name">
    <vt:lpwstr>Official</vt:lpwstr>
  </property>
  <property fmtid="{D5CDD505-2E9C-101B-9397-08002B2CF9AE}" pid="14" name="MSIP_Label_994db701-89a9-49bb-b598-cb04a9f5d29a_SiteId">
    <vt:lpwstr>ca295336-1aa6-4486-b2b2-cf7669625305</vt:lpwstr>
  </property>
  <property fmtid="{D5CDD505-2E9C-101B-9397-08002B2CF9AE}" pid="15" name="MSIP_Label_994db701-89a9-49bb-b598-cb04a9f5d29a_ActionId">
    <vt:lpwstr>e2c1f5ea-2b0f-4450-912b-051acd015a9f</vt:lpwstr>
  </property>
  <property fmtid="{D5CDD505-2E9C-101B-9397-08002B2CF9AE}" pid="16" name="MSIP_Label_994db701-89a9-49bb-b598-cb04a9f5d29a_ContentBits">
    <vt:lpwstr>1</vt:lpwstr>
  </property>
  <property fmtid="{D5CDD505-2E9C-101B-9397-08002B2CF9AE}" pid="17" name="MSIP_Label_994db701-89a9-49bb-b598-cb04a9f5d29a_Tag">
    <vt:lpwstr>10, 0, 1, 1</vt:lpwstr>
  </property>
  <property fmtid="{D5CDD505-2E9C-101B-9397-08002B2CF9AE}" pid="18" name="MediaServiceImageTags">
    <vt:lpwstr/>
  </property>
</Properties>
</file>